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E" w:rsidRPr="005B19A2" w:rsidRDefault="00C710CB" w:rsidP="00BB6C2E">
      <w:pPr>
        <w:ind w:firstLine="708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5940425" cy="8164807"/>
            <wp:effectExtent l="19050" t="0" r="3175" b="0"/>
            <wp:docPr id="1" name="Рисунок 1" descr="C:\Users\00000\Desktop\рабочая програм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\Desktop\рабочая программа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C2E" w:rsidRPr="005B19A2" w:rsidRDefault="00BB6C2E" w:rsidP="000B4138">
      <w:pPr>
        <w:ind w:firstLine="708"/>
        <w:jc w:val="center"/>
        <w:rPr>
          <w:b/>
        </w:rPr>
      </w:pPr>
    </w:p>
    <w:p w:rsidR="00BB6C2E" w:rsidRDefault="00BB6C2E" w:rsidP="00BB6C2E">
      <w:pPr>
        <w:ind w:firstLine="708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9"/>
        <w:gridCol w:w="4372"/>
      </w:tblGrid>
      <w:tr w:rsidR="00BB6C2E" w:rsidRPr="00495FC7" w:rsidTr="00D21F80">
        <w:trPr>
          <w:trHeight w:val="2155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C2E" w:rsidRPr="00F47207" w:rsidRDefault="00BB6C2E" w:rsidP="00D21F80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C2E" w:rsidRPr="00495FC7" w:rsidRDefault="00BB6C2E" w:rsidP="00D21F80">
            <w:pPr>
              <w:jc w:val="both"/>
            </w:pPr>
          </w:p>
          <w:p w:rsidR="00BB6C2E" w:rsidRPr="00495FC7" w:rsidRDefault="00BB6C2E" w:rsidP="000B4138">
            <w:pPr>
              <w:jc w:val="right"/>
              <w:rPr>
                <w:color w:val="000000"/>
              </w:rPr>
            </w:pPr>
            <w:r w:rsidRPr="00495FC7">
              <w:rPr>
                <w:color w:val="000000"/>
              </w:rPr>
              <w:t>УТВЕРЖДЕНА</w:t>
            </w:r>
            <w:r w:rsidRPr="00495FC7">
              <w:br/>
            </w:r>
            <w:r w:rsidRPr="00495FC7">
              <w:rPr>
                <w:color w:val="000000"/>
              </w:rPr>
              <w:tab/>
            </w:r>
            <w:r w:rsidRPr="00495FC7">
              <w:rPr>
                <w:color w:val="000000"/>
              </w:rPr>
              <w:tab/>
            </w:r>
            <w:r w:rsidRPr="00495FC7">
              <w:rPr>
                <w:color w:val="000000"/>
              </w:rPr>
              <w:tab/>
              <w:t xml:space="preserve">приказом </w:t>
            </w:r>
            <w:r w:rsidRPr="00495FC7">
              <w:br/>
            </w:r>
            <w:r w:rsidR="000B4138">
              <w:rPr>
                <w:color w:val="000000"/>
              </w:rPr>
              <w:tab/>
            </w:r>
            <w:r w:rsidR="000B4138">
              <w:rPr>
                <w:color w:val="000000"/>
              </w:rPr>
              <w:tab/>
              <w:t xml:space="preserve">от 24 августа 2021г  </w:t>
            </w:r>
            <w:r w:rsidRPr="00495FC7">
              <w:rPr>
                <w:color w:val="000000"/>
              </w:rPr>
              <w:t xml:space="preserve">№ </w:t>
            </w:r>
            <w:r w:rsidR="000B4138">
              <w:rPr>
                <w:color w:val="000000"/>
              </w:rPr>
              <w:t>38</w:t>
            </w:r>
          </w:p>
        </w:tc>
      </w:tr>
    </w:tbl>
    <w:p w:rsidR="00BB6C2E" w:rsidRDefault="00BB6C2E" w:rsidP="00BB6C2E">
      <w:pPr>
        <w:jc w:val="center"/>
        <w:rPr>
          <w:b/>
          <w:bCs/>
          <w:color w:val="000000"/>
        </w:rPr>
      </w:pPr>
      <w:r w:rsidRPr="00495FC7">
        <w:rPr>
          <w:b/>
          <w:bCs/>
          <w:color w:val="000000"/>
        </w:rPr>
        <w:t>Рабочая программа воспитания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 xml:space="preserve"> </w:t>
      </w:r>
      <w:r w:rsidR="00F8289F">
        <w:rPr>
          <w:b/>
          <w:bCs/>
          <w:color w:val="000000"/>
        </w:rPr>
        <w:t>МКДОУ Детский сад №18 «Солнышко»</w:t>
      </w: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294B7B" w:rsidRDefault="00BB6C2E" w:rsidP="00F8289F">
      <w:pPr>
        <w:rPr>
          <w:color w:val="000000"/>
        </w:rPr>
      </w:pPr>
      <w:r w:rsidRPr="00294B7B">
        <w:rPr>
          <w:b/>
          <w:bCs/>
          <w:color w:val="000000"/>
        </w:rPr>
        <w:t>Содержание</w:t>
      </w:r>
    </w:p>
    <w:p w:rsidR="00BB6C2E" w:rsidRPr="00294B7B" w:rsidRDefault="00F8289F" w:rsidP="00BB6C2E">
      <w:pPr>
        <w:rPr>
          <w:color w:val="000000"/>
        </w:rPr>
      </w:pPr>
      <w:r w:rsidRPr="00294B7B">
        <w:rPr>
          <w:color w:val="000000"/>
        </w:rPr>
        <w:t>1.</w:t>
      </w:r>
      <w:r w:rsidR="00BB6C2E" w:rsidRPr="00294B7B">
        <w:rPr>
          <w:color w:val="000000"/>
        </w:rPr>
        <w:t>Особенности воспитательного процесса в детском саду</w:t>
      </w:r>
    </w:p>
    <w:p w:rsidR="00BB6C2E" w:rsidRPr="00294B7B" w:rsidRDefault="00F8289F" w:rsidP="00BB6C2E">
      <w:pPr>
        <w:rPr>
          <w:color w:val="000000"/>
        </w:rPr>
      </w:pPr>
      <w:r w:rsidRPr="00294B7B">
        <w:rPr>
          <w:color w:val="000000"/>
        </w:rPr>
        <w:t>2.</w:t>
      </w:r>
      <w:r w:rsidR="00BB6C2E" w:rsidRPr="00294B7B">
        <w:rPr>
          <w:color w:val="000000"/>
        </w:rPr>
        <w:t>Цель и задачи воспитания</w:t>
      </w:r>
    </w:p>
    <w:p w:rsidR="00BB6C2E" w:rsidRPr="00294B7B" w:rsidRDefault="00F8289F" w:rsidP="00BB6C2E">
      <w:pPr>
        <w:rPr>
          <w:color w:val="000000"/>
        </w:rPr>
      </w:pPr>
      <w:r w:rsidRPr="00294B7B">
        <w:rPr>
          <w:color w:val="000000"/>
        </w:rPr>
        <w:t>3.</w:t>
      </w:r>
      <w:r w:rsidR="00BB6C2E" w:rsidRPr="00294B7B">
        <w:rPr>
          <w:color w:val="000000"/>
        </w:rPr>
        <w:t>Виды, формы и содержание воспитательной деятельности</w:t>
      </w:r>
    </w:p>
    <w:p w:rsidR="00F8289F" w:rsidRPr="00294B7B" w:rsidRDefault="00F8289F" w:rsidP="00F8289F">
      <w:pPr>
        <w:rPr>
          <w:color w:val="000000"/>
        </w:rPr>
      </w:pPr>
      <w:r w:rsidRPr="00294B7B">
        <w:rPr>
          <w:color w:val="000000"/>
        </w:rPr>
        <w:t xml:space="preserve">   3.1.</w:t>
      </w:r>
      <w:r w:rsidRPr="00294B7B">
        <w:rPr>
          <w:b/>
          <w:bCs/>
          <w:color w:val="000000"/>
        </w:rPr>
        <w:t xml:space="preserve"> Модуль 1. Творческие соревнования</w:t>
      </w:r>
    </w:p>
    <w:p w:rsidR="00F8289F" w:rsidRPr="00294B7B" w:rsidRDefault="00F8289F" w:rsidP="00BB6C2E">
      <w:pPr>
        <w:rPr>
          <w:color w:val="000000"/>
        </w:rPr>
      </w:pPr>
      <w:r w:rsidRPr="00294B7B">
        <w:rPr>
          <w:color w:val="000000"/>
        </w:rPr>
        <w:t xml:space="preserve">   3.2.</w:t>
      </w:r>
      <w:r w:rsidRPr="00294B7B">
        <w:rPr>
          <w:b/>
          <w:bCs/>
          <w:color w:val="000000"/>
        </w:rPr>
        <w:t xml:space="preserve"> .Модуль 2. Праздники</w:t>
      </w:r>
      <w:r w:rsidRPr="00294B7B">
        <w:rPr>
          <w:color w:val="000000"/>
        </w:rPr>
        <w:t xml:space="preserve">    </w:t>
      </w:r>
    </w:p>
    <w:p w:rsidR="00F8289F" w:rsidRPr="00294B7B" w:rsidRDefault="00F8289F" w:rsidP="00BB6C2E">
      <w:pPr>
        <w:rPr>
          <w:color w:val="000000"/>
        </w:rPr>
      </w:pPr>
      <w:r w:rsidRPr="00294B7B">
        <w:rPr>
          <w:color w:val="000000"/>
        </w:rPr>
        <w:t xml:space="preserve">   3.3.</w:t>
      </w:r>
      <w:r w:rsidRPr="00294B7B">
        <w:rPr>
          <w:b/>
          <w:bCs/>
          <w:color w:val="000000"/>
        </w:rPr>
        <w:t xml:space="preserve"> Модуль 3. Фольклорные мероприятия</w:t>
      </w:r>
    </w:p>
    <w:p w:rsidR="00BB6C2E" w:rsidRPr="00294B7B" w:rsidRDefault="00F8289F" w:rsidP="00BB6C2E">
      <w:pPr>
        <w:rPr>
          <w:color w:val="000000"/>
        </w:rPr>
      </w:pPr>
      <w:r w:rsidRPr="00294B7B">
        <w:rPr>
          <w:color w:val="000000"/>
        </w:rPr>
        <w:t>4.</w:t>
      </w:r>
      <w:r w:rsidR="00BB6C2E" w:rsidRPr="00294B7B">
        <w:rPr>
          <w:color w:val="000000"/>
        </w:rPr>
        <w:t>Основные направления самоанализа воспитательной работы</w:t>
      </w:r>
    </w:p>
    <w:p w:rsidR="00BB6C2E" w:rsidRPr="00294B7B" w:rsidRDefault="00BB6C2E" w:rsidP="00BB6C2E">
      <w:pPr>
        <w:jc w:val="both"/>
        <w:rPr>
          <w:color w:val="000000"/>
        </w:rPr>
      </w:pPr>
    </w:p>
    <w:p w:rsidR="00BB6C2E" w:rsidRPr="00294B7B" w:rsidRDefault="00BB6C2E" w:rsidP="00BB6C2E">
      <w:pPr>
        <w:jc w:val="both"/>
        <w:rPr>
          <w:color w:val="000000"/>
        </w:rPr>
      </w:pPr>
    </w:p>
    <w:p w:rsidR="00BB6C2E" w:rsidRPr="00294B7B" w:rsidRDefault="00F8289F" w:rsidP="00F8289F">
      <w:pPr>
        <w:tabs>
          <w:tab w:val="left" w:pos="1587"/>
          <w:tab w:val="center" w:pos="4677"/>
        </w:tabs>
        <w:rPr>
          <w:color w:val="000000"/>
        </w:rPr>
      </w:pPr>
      <w:r w:rsidRPr="00294B7B">
        <w:rPr>
          <w:b/>
          <w:bCs/>
          <w:color w:val="000000"/>
        </w:rPr>
        <w:tab/>
        <w:t>1.</w:t>
      </w:r>
      <w:r w:rsidRPr="00294B7B">
        <w:rPr>
          <w:b/>
          <w:bCs/>
          <w:color w:val="000000"/>
        </w:rPr>
        <w:tab/>
      </w:r>
      <w:r w:rsidR="00BB6C2E" w:rsidRPr="00294B7B">
        <w:rPr>
          <w:b/>
          <w:bCs/>
          <w:color w:val="000000"/>
        </w:rPr>
        <w:t>Особенности воспитательного процесса в детском саду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В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294B7B">
        <w:rPr>
          <w:color w:val="000000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proofErr w:type="gramEnd"/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образовательный материал при фронтальной работе и т.д.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Воспитательный процесс в </w:t>
      </w:r>
      <w:r w:rsidR="00F8289F" w:rsidRPr="00294B7B">
        <w:rPr>
          <w:color w:val="000000"/>
        </w:rPr>
        <w:t xml:space="preserve">МК ДОУ№18 </w:t>
      </w:r>
      <w:r w:rsidRPr="00294B7B">
        <w:rPr>
          <w:color w:val="000000"/>
        </w:rPr>
        <w:t xml:space="preserve">организуется в развивающей среде, которая образуется совокупностью природных, предметных, социальных условий и </w:t>
      </w:r>
      <w:r w:rsidRPr="00294B7B">
        <w:rPr>
          <w:color w:val="000000"/>
        </w:rPr>
        <w:lastRenderedPageBreak/>
        <w:t>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Приоритетным в воспитательном процессе </w:t>
      </w:r>
      <w:r w:rsidR="00F8289F" w:rsidRPr="00294B7B">
        <w:rPr>
          <w:color w:val="000000"/>
        </w:rPr>
        <w:t xml:space="preserve">МК ДОУ№18 </w:t>
      </w:r>
      <w:r w:rsidRPr="00294B7B">
        <w:rPr>
          <w:color w:val="000000"/>
        </w:rPr>
        <w:t xml:space="preserve"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отказался от жесткой регламентации в построении режима дня. Однако</w:t>
      </w:r>
      <w:proofErr w:type="gramStart"/>
      <w:r w:rsidRPr="00294B7B">
        <w:rPr>
          <w:color w:val="000000"/>
        </w:rPr>
        <w:t>,</w:t>
      </w:r>
      <w:proofErr w:type="gramEnd"/>
      <w:r w:rsidRPr="00294B7B">
        <w:rPr>
          <w:color w:val="000000"/>
        </w:rPr>
        <w:t xml:space="preserve">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Для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образовательном процессе. </w:t>
      </w:r>
      <w:proofErr w:type="gramStart"/>
      <w:r w:rsidRPr="00294B7B">
        <w:rPr>
          <w:color w:val="000000"/>
        </w:rPr>
        <w:t>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  <w:proofErr w:type="gramEnd"/>
    </w:p>
    <w:p w:rsidR="00BB6C2E" w:rsidRPr="00294B7B" w:rsidRDefault="00BB6C2E" w:rsidP="00BB6C2E">
      <w:pPr>
        <w:jc w:val="both"/>
        <w:rPr>
          <w:color w:val="000000"/>
        </w:rPr>
      </w:pPr>
    </w:p>
    <w:p w:rsidR="00BB6C2E" w:rsidRPr="00294B7B" w:rsidRDefault="00F8289F" w:rsidP="00BB6C2E">
      <w:pPr>
        <w:jc w:val="center"/>
        <w:rPr>
          <w:color w:val="000000"/>
        </w:rPr>
      </w:pPr>
      <w:r w:rsidRPr="00294B7B">
        <w:rPr>
          <w:b/>
          <w:bCs/>
          <w:color w:val="000000"/>
        </w:rPr>
        <w:t>2.</w:t>
      </w:r>
      <w:r w:rsidR="00BB6C2E" w:rsidRPr="00294B7B">
        <w:rPr>
          <w:b/>
          <w:bCs/>
          <w:color w:val="000000"/>
        </w:rPr>
        <w:t>Цель и задачи воспитания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– личностное развитие воспитанников, проявляющееся: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lastRenderedPageBreak/>
        <w:tab/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Достижению поставленной цели воспитания дошкольников будет способствовать решение следующих основных задач:</w:t>
      </w:r>
    </w:p>
    <w:p w:rsidR="00BB6C2E" w:rsidRPr="00294B7B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BB6C2E" w:rsidRPr="00294B7B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BB6C2E" w:rsidRPr="00294B7B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развитие способностей и творческого потенциала каждого ребенка;</w:t>
      </w:r>
    </w:p>
    <w:p w:rsidR="00BB6C2E" w:rsidRPr="00294B7B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BB6C2E" w:rsidRPr="00294B7B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B6C2E" w:rsidRPr="00294B7B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BB6C2E" w:rsidRPr="00294B7B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294B7B">
        <w:rPr>
          <w:color w:val="000000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BB6C2E" w:rsidRPr="00294B7B" w:rsidRDefault="00F8289F" w:rsidP="00BB6C2E">
      <w:pPr>
        <w:jc w:val="center"/>
        <w:rPr>
          <w:color w:val="000000"/>
        </w:rPr>
      </w:pPr>
      <w:r w:rsidRPr="00294B7B">
        <w:rPr>
          <w:b/>
          <w:bCs/>
          <w:color w:val="000000"/>
        </w:rPr>
        <w:t>3.</w:t>
      </w:r>
      <w:r w:rsidR="00BB6C2E" w:rsidRPr="00294B7B">
        <w:rPr>
          <w:b/>
          <w:bCs/>
          <w:color w:val="000000"/>
        </w:rPr>
        <w:t>Виды, формы и содержание воспитательной деятельности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F8289F" w:rsidRPr="00294B7B">
        <w:rPr>
          <w:color w:val="000000"/>
        </w:rPr>
        <w:t xml:space="preserve">МК ДОУ№18. </w:t>
      </w:r>
      <w:r w:rsidRPr="00294B7B">
        <w:rPr>
          <w:color w:val="000000"/>
        </w:rPr>
        <w:t>Каждое из них представлено в соответствующем модуле.</w:t>
      </w:r>
    </w:p>
    <w:p w:rsidR="00BB6C2E" w:rsidRPr="00294B7B" w:rsidRDefault="00F8289F" w:rsidP="00BB6C2E">
      <w:pPr>
        <w:jc w:val="center"/>
        <w:rPr>
          <w:color w:val="000000"/>
        </w:rPr>
      </w:pPr>
      <w:r w:rsidRPr="00294B7B">
        <w:rPr>
          <w:b/>
          <w:bCs/>
          <w:color w:val="000000"/>
        </w:rPr>
        <w:t>3.1.</w:t>
      </w:r>
      <w:r w:rsidR="00BB6C2E" w:rsidRPr="00294B7B">
        <w:rPr>
          <w:b/>
          <w:bCs/>
          <w:color w:val="000000"/>
        </w:rPr>
        <w:t>Модуль 1. Творческие соревнования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познавательное развитие, речевое развитие и художественно-эстетическое развитие, вовлечение родителей в процесс воспитания, интеграция воспитательных усилий.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</w:r>
      <w:proofErr w:type="gramStart"/>
      <w:r w:rsidRPr="00294B7B">
        <w:rPr>
          <w:color w:val="000000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  <w:r w:rsidRPr="00294B7B">
        <w:br/>
      </w:r>
      <w:r w:rsidRPr="00294B7B">
        <w:tab/>
      </w:r>
      <w:r w:rsidRPr="00294B7B">
        <w:rPr>
          <w:color w:val="000000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</w:t>
      </w:r>
      <w:r w:rsidRPr="00294B7B">
        <w:rPr>
          <w:color w:val="000000"/>
        </w:rPr>
        <w:lastRenderedPageBreak/>
        <w:t>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BB6C2E" w:rsidRPr="00294B7B" w:rsidRDefault="00F8289F" w:rsidP="00BB6C2E">
      <w:pPr>
        <w:jc w:val="both"/>
        <w:rPr>
          <w:color w:val="000000"/>
        </w:rPr>
      </w:pPr>
      <w:r w:rsidRPr="00294B7B">
        <w:rPr>
          <w:color w:val="000000"/>
        </w:rPr>
        <w:t xml:space="preserve">МК ДОУ№18 </w:t>
      </w:r>
      <w:r w:rsidR="00BB6C2E" w:rsidRPr="00294B7B">
        <w:rPr>
          <w:color w:val="000000"/>
        </w:rPr>
        <w:t xml:space="preserve">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</w:t>
      </w:r>
      <w:r w:rsidRPr="00294B7B">
        <w:rPr>
          <w:color w:val="000000"/>
        </w:rPr>
        <w:t xml:space="preserve">МК ДОУ№18 </w:t>
      </w:r>
      <w:r w:rsidR="00BB6C2E" w:rsidRPr="00294B7B">
        <w:rPr>
          <w:color w:val="000000"/>
        </w:rPr>
        <w:t>.</w:t>
      </w:r>
    </w:p>
    <w:p w:rsidR="00BB6C2E" w:rsidRPr="00294B7B" w:rsidRDefault="00F8289F" w:rsidP="00BB6C2E">
      <w:pPr>
        <w:jc w:val="both"/>
        <w:rPr>
          <w:color w:val="000000"/>
        </w:rPr>
      </w:pPr>
      <w:r w:rsidRPr="00294B7B">
        <w:rPr>
          <w:color w:val="000000"/>
        </w:rPr>
        <w:t xml:space="preserve">МК ДОУ№18 </w:t>
      </w:r>
      <w:r w:rsidR="00BB6C2E" w:rsidRPr="00294B7B">
        <w:rPr>
          <w:color w:val="000000"/>
        </w:rPr>
        <w:t>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</w:r>
      <w:proofErr w:type="gramStart"/>
      <w:r w:rsidRPr="00294B7B">
        <w:rPr>
          <w:color w:val="000000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  <w:proofErr w:type="gramEnd"/>
    </w:p>
    <w:p w:rsidR="00BB6C2E" w:rsidRPr="00294B7B" w:rsidRDefault="00F8289F" w:rsidP="00BB6C2E">
      <w:pPr>
        <w:jc w:val="center"/>
        <w:rPr>
          <w:color w:val="000000"/>
        </w:rPr>
      </w:pPr>
      <w:r w:rsidRPr="00294B7B">
        <w:rPr>
          <w:b/>
          <w:bCs/>
          <w:color w:val="000000"/>
        </w:rPr>
        <w:t>3.2.</w:t>
      </w:r>
      <w:r w:rsidR="00BB6C2E" w:rsidRPr="00294B7B">
        <w:rPr>
          <w:b/>
          <w:bCs/>
          <w:color w:val="000000"/>
        </w:rPr>
        <w:t>Модуль 2. Праздники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BB6C2E" w:rsidRPr="00294B7B" w:rsidRDefault="00F8289F" w:rsidP="00BB6C2E">
      <w:pPr>
        <w:jc w:val="both"/>
        <w:rPr>
          <w:color w:val="000000"/>
        </w:rPr>
      </w:pPr>
      <w:r w:rsidRPr="00294B7B">
        <w:rPr>
          <w:color w:val="000000"/>
        </w:rPr>
        <w:t>МК ДОУ№18</w:t>
      </w:r>
      <w:r w:rsidR="00BB6C2E" w:rsidRPr="00294B7B">
        <w:rPr>
          <w:color w:val="000000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</w:t>
      </w:r>
      <w:r w:rsidRPr="00294B7B">
        <w:rPr>
          <w:color w:val="000000"/>
        </w:rPr>
        <w:t>МК ДОУ№18.</w:t>
      </w:r>
    </w:p>
    <w:p w:rsidR="00BB6C2E" w:rsidRPr="00294B7B" w:rsidRDefault="00F8289F" w:rsidP="00BB6C2E">
      <w:pPr>
        <w:jc w:val="center"/>
        <w:rPr>
          <w:color w:val="000000"/>
        </w:rPr>
      </w:pPr>
      <w:r w:rsidRPr="00294B7B">
        <w:rPr>
          <w:b/>
          <w:bCs/>
          <w:color w:val="000000"/>
        </w:rPr>
        <w:t xml:space="preserve">3.3 </w:t>
      </w:r>
      <w:r w:rsidR="00BB6C2E" w:rsidRPr="00294B7B">
        <w:rPr>
          <w:b/>
          <w:bCs/>
          <w:color w:val="000000"/>
        </w:rPr>
        <w:t>Модуль 3. Фольклорные мероприятия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</w:t>
      </w:r>
      <w:r w:rsidRPr="00294B7B">
        <w:rPr>
          <w:color w:val="000000"/>
        </w:rPr>
        <w:lastRenderedPageBreak/>
        <w:t xml:space="preserve">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F8289F" w:rsidRPr="00294B7B">
        <w:rPr>
          <w:color w:val="000000"/>
        </w:rPr>
        <w:t>МК ДОУ№18.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</w:t>
      </w:r>
      <w:proofErr w:type="gramStart"/>
      <w:r w:rsidRPr="00294B7B">
        <w:rPr>
          <w:color w:val="000000"/>
        </w:rPr>
        <w:t>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</w:t>
      </w:r>
      <w:proofErr w:type="gramEnd"/>
      <w:r w:rsidRPr="00294B7B">
        <w:rPr>
          <w:color w:val="000000"/>
        </w:rPr>
        <w:t xml:space="preserve"> Дошкольнику не обойтись без помощи взрослого при рисовании «Информационных карточек», изготовлении игрушек.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В основе фольклорных мероприятий лежит комплексный подход к воспитанию и развитию дошкольников:</w:t>
      </w:r>
    </w:p>
    <w:p w:rsidR="00BB6C2E" w:rsidRPr="00294B7B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формирование духовно-нравственных норм и ценностей;</w:t>
      </w:r>
    </w:p>
    <w:p w:rsidR="00BB6C2E" w:rsidRPr="00294B7B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раскрепощение, снятие эмоционального напряжения;</w:t>
      </w:r>
    </w:p>
    <w:p w:rsidR="00BB6C2E" w:rsidRPr="00294B7B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294B7B">
        <w:rPr>
          <w:color w:val="000000"/>
        </w:rPr>
        <w:t>социализация, развитие коммуникативных навыков.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294B7B">
        <w:rPr>
          <w:color w:val="000000"/>
        </w:rPr>
        <w:t>природосообразности</w:t>
      </w:r>
      <w:proofErr w:type="spellEnd"/>
      <w:r w:rsidRPr="00294B7B">
        <w:rPr>
          <w:color w:val="000000"/>
        </w:rPr>
        <w:t xml:space="preserve"> детей: игровой, музыкальной, театрализованной и коммуникативной.</w:t>
      </w:r>
    </w:p>
    <w:p w:rsidR="00BB6C2E" w:rsidRPr="00294B7B" w:rsidRDefault="00BB6C2E" w:rsidP="00BB6C2E">
      <w:pPr>
        <w:jc w:val="both"/>
        <w:rPr>
          <w:color w:val="000000"/>
        </w:rPr>
      </w:pPr>
    </w:p>
    <w:p w:rsidR="00BB6C2E" w:rsidRPr="00294B7B" w:rsidRDefault="00F8289F" w:rsidP="00BB6C2E">
      <w:pPr>
        <w:jc w:val="center"/>
        <w:rPr>
          <w:color w:val="000000"/>
        </w:rPr>
      </w:pPr>
      <w:r w:rsidRPr="00294B7B">
        <w:rPr>
          <w:b/>
          <w:bCs/>
          <w:color w:val="000000"/>
        </w:rPr>
        <w:t>4.</w:t>
      </w:r>
      <w:r w:rsidR="00BB6C2E" w:rsidRPr="00294B7B">
        <w:rPr>
          <w:b/>
          <w:bCs/>
          <w:color w:val="000000"/>
        </w:rPr>
        <w:t>Основные направления самоанализа воспитательной работы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Самоанализ организуемой в </w:t>
      </w:r>
      <w:r w:rsidR="00F8289F" w:rsidRPr="00294B7B">
        <w:rPr>
          <w:color w:val="000000"/>
        </w:rPr>
        <w:t xml:space="preserve">МК ДОУ№18 </w:t>
      </w:r>
      <w:r w:rsidRPr="00294B7B">
        <w:rPr>
          <w:color w:val="000000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Самоанализ осуществляется ежегодно силами самой </w:t>
      </w:r>
      <w:r w:rsidRPr="00294B7B">
        <w:t>дошкольной</w:t>
      </w:r>
      <w:r w:rsidRPr="00294B7B">
        <w:rPr>
          <w:color w:val="000000"/>
        </w:rPr>
        <w:t>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Основными принципами, на основе которых осуществляется самоанализ воспитательной работы в </w:t>
      </w:r>
      <w:r w:rsidR="00F8289F" w:rsidRPr="00294B7B">
        <w:rPr>
          <w:color w:val="000000"/>
        </w:rPr>
        <w:t xml:space="preserve">МК ДОУ№18, </w:t>
      </w:r>
      <w:r w:rsidRPr="00294B7B">
        <w:rPr>
          <w:color w:val="000000"/>
        </w:rPr>
        <w:t>являются:</w:t>
      </w:r>
    </w:p>
    <w:p w:rsidR="00BB6C2E" w:rsidRPr="00294B7B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294B7B">
        <w:rPr>
          <w:color w:val="000000"/>
        </w:rPr>
        <w:t>отношение</w:t>
      </w:r>
      <w:proofErr w:type="gramEnd"/>
      <w:r w:rsidRPr="00294B7B">
        <w:rPr>
          <w:color w:val="000000"/>
        </w:rPr>
        <w:t xml:space="preserve"> как к воспитанникам, так и к педагогам, реализующим воспитательный процесс;</w:t>
      </w:r>
    </w:p>
    <w:p w:rsidR="00BB6C2E" w:rsidRPr="00294B7B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BB6C2E" w:rsidRPr="00294B7B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B6C2E" w:rsidRPr="00294B7B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294B7B">
        <w:rPr>
          <w:color w:val="000000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Направления анализа зависят от анализируемых объектов. Основным объектом анализа, организуемого в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воспитательного процесса, является состояние организуемой в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совместной деятельности детей и взрослых.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lastRenderedPageBreak/>
        <w:tab/>
        <w:t>Осуществляется анализ заместителем заведующего и старшим воспитателем, воспитателями.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Способами получения информации о состоянии организуемой в детском саду совместной деятельности детей и взрослых могут быть беседы </w:t>
      </w:r>
      <w:proofErr w:type="gramStart"/>
      <w:r w:rsidRPr="00294B7B">
        <w:rPr>
          <w:color w:val="000000"/>
        </w:rPr>
        <w:t>со</w:t>
      </w:r>
      <w:proofErr w:type="gramEnd"/>
      <w:r w:rsidRPr="00294B7B">
        <w:rPr>
          <w:color w:val="000000"/>
        </w:rPr>
        <w:t xml:space="preserve"> родителями, педагогами, педагогическое наблюдение, при необходимости анкетирование. Полученные результаты обсуждаются на заседании педагогического совета </w:t>
      </w:r>
      <w:r w:rsidR="00F8289F" w:rsidRPr="00294B7B">
        <w:rPr>
          <w:color w:val="000000"/>
        </w:rPr>
        <w:t>МК ДОУ№18.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Внимание при этом сосредотачивается на вопросах, связанных </w:t>
      </w:r>
      <w:proofErr w:type="gramStart"/>
      <w:r w:rsidRPr="00294B7B">
        <w:rPr>
          <w:color w:val="000000"/>
        </w:rPr>
        <w:t>с</w:t>
      </w:r>
      <w:proofErr w:type="gramEnd"/>
      <w:r w:rsidRPr="00294B7B">
        <w:rPr>
          <w:color w:val="000000"/>
        </w:rPr>
        <w:t>:</w:t>
      </w:r>
    </w:p>
    <w:p w:rsidR="00BB6C2E" w:rsidRPr="00294B7B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 xml:space="preserve">качеством проводимых </w:t>
      </w:r>
      <w:proofErr w:type="spellStart"/>
      <w:r w:rsidRPr="00294B7B">
        <w:rPr>
          <w:color w:val="000000"/>
        </w:rPr>
        <w:t>общесадовских</w:t>
      </w:r>
      <w:proofErr w:type="spellEnd"/>
      <w:r w:rsidRPr="00294B7B">
        <w:rPr>
          <w:color w:val="000000"/>
        </w:rPr>
        <w:t xml:space="preserve"> мероприятий;</w:t>
      </w:r>
    </w:p>
    <w:p w:rsidR="00BB6C2E" w:rsidRPr="00294B7B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качеством совместной деятельности педагогов и детей;</w:t>
      </w:r>
    </w:p>
    <w:p w:rsidR="00BB6C2E" w:rsidRPr="00294B7B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качеством совместной деятельности воспитателей и родителей;</w:t>
      </w:r>
    </w:p>
    <w:p w:rsidR="00BB6C2E" w:rsidRPr="00294B7B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294B7B">
        <w:rPr>
          <w:color w:val="000000"/>
        </w:rPr>
        <w:t>качеством проводимых экскурсий, походов;</w:t>
      </w:r>
    </w:p>
    <w:p w:rsidR="00BB6C2E" w:rsidRPr="00294B7B" w:rsidRDefault="00BB6C2E" w:rsidP="00BB6C2E">
      <w:pPr>
        <w:numPr>
          <w:ilvl w:val="0"/>
          <w:numId w:val="4"/>
        </w:numPr>
        <w:spacing w:before="100" w:beforeAutospacing="1" w:after="100" w:afterAutospacing="1"/>
        <w:ind w:right="180" w:hanging="300"/>
        <w:jc w:val="both"/>
        <w:rPr>
          <w:color w:val="000000"/>
        </w:rPr>
      </w:pPr>
      <w:r w:rsidRPr="00294B7B">
        <w:rPr>
          <w:color w:val="000000"/>
        </w:rPr>
        <w:t>качеством организации творческих соревнований, праздников и других мероприятий.</w:t>
      </w:r>
    </w:p>
    <w:p w:rsidR="00BB6C2E" w:rsidRPr="00294B7B" w:rsidRDefault="00BB6C2E" w:rsidP="00BB6C2E">
      <w:pPr>
        <w:jc w:val="both"/>
        <w:rPr>
          <w:color w:val="000000"/>
        </w:rPr>
      </w:pPr>
      <w:r w:rsidRPr="00294B7B">
        <w:rPr>
          <w:color w:val="000000"/>
        </w:rPr>
        <w:tab/>
        <w:t xml:space="preserve">Итогом самоанализа организуемой воспитательной работы в </w:t>
      </w:r>
      <w:r w:rsidR="00F8289F" w:rsidRPr="00294B7B">
        <w:rPr>
          <w:color w:val="000000"/>
        </w:rPr>
        <w:t>МК ДОУ№18</w:t>
      </w:r>
      <w:r w:rsidRPr="00294B7B">
        <w:rPr>
          <w:color w:val="000000"/>
        </w:rPr>
        <w:t xml:space="preserve"> является перечень выявленных проблем, над которыми предстоит работать педагогическому коллективу.</w:t>
      </w:r>
    </w:p>
    <w:p w:rsidR="00F12C76" w:rsidRPr="00294B7B" w:rsidRDefault="00F12C76" w:rsidP="006C0B77">
      <w:pPr>
        <w:ind w:firstLine="709"/>
        <w:jc w:val="both"/>
      </w:pPr>
    </w:p>
    <w:sectPr w:rsidR="00F12C76" w:rsidRPr="00294B7B" w:rsidSect="00C710CB">
      <w:pgSz w:w="11906" w:h="16838" w:code="9"/>
      <w:pgMar w:top="28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7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70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B6C2E"/>
    <w:rsid w:val="000B4138"/>
    <w:rsid w:val="00294B7B"/>
    <w:rsid w:val="006C0B77"/>
    <w:rsid w:val="007C6191"/>
    <w:rsid w:val="008242FF"/>
    <w:rsid w:val="00870751"/>
    <w:rsid w:val="00922C48"/>
    <w:rsid w:val="0099039D"/>
    <w:rsid w:val="00B915B7"/>
    <w:rsid w:val="00BB6C2E"/>
    <w:rsid w:val="00BD05BA"/>
    <w:rsid w:val="00C710CB"/>
    <w:rsid w:val="00CF48B6"/>
    <w:rsid w:val="00E826F9"/>
    <w:rsid w:val="00EA59DF"/>
    <w:rsid w:val="00EE4070"/>
    <w:rsid w:val="00F12C76"/>
    <w:rsid w:val="00F82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0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00000</cp:lastModifiedBy>
  <cp:revision>5</cp:revision>
  <dcterms:created xsi:type="dcterms:W3CDTF">2021-09-01T08:28:00Z</dcterms:created>
  <dcterms:modified xsi:type="dcterms:W3CDTF">2021-09-01T13:53:00Z</dcterms:modified>
</cp:coreProperties>
</file>