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5C" w:rsidRDefault="005F075C" w:rsidP="005F075C">
      <w:pPr>
        <w:pStyle w:val="Default"/>
      </w:pPr>
    </w:p>
    <w:p w:rsidR="005F075C" w:rsidRPr="00AE6CAB" w:rsidRDefault="005F075C" w:rsidP="005F075C">
      <w:pPr>
        <w:pStyle w:val="Default"/>
        <w:jc w:val="center"/>
      </w:pPr>
      <w:r w:rsidRPr="00AE6CAB">
        <w:t xml:space="preserve">Муниципальное </w:t>
      </w:r>
      <w:r w:rsidR="0043032B">
        <w:t>казенное</w:t>
      </w:r>
      <w:r w:rsidRPr="00AE6CAB">
        <w:t xml:space="preserve"> дошкольное образовательное учреждение</w:t>
      </w:r>
    </w:p>
    <w:p w:rsidR="005F075C" w:rsidRDefault="0043032B" w:rsidP="005F075C">
      <w:pPr>
        <w:pStyle w:val="Default"/>
        <w:jc w:val="center"/>
      </w:pPr>
      <w:r>
        <w:t>« Д</w:t>
      </w:r>
      <w:r w:rsidR="005F075C">
        <w:t>етский сад</w:t>
      </w:r>
      <w:r>
        <w:t xml:space="preserve"> №18 города Буйнакск</w:t>
      </w:r>
      <w:r w:rsidR="005F075C">
        <w:t>»</w:t>
      </w: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5F075C" w:rsidRDefault="005F075C" w:rsidP="005F075C">
      <w:pPr>
        <w:pStyle w:val="Default"/>
        <w:jc w:val="center"/>
      </w:pPr>
    </w:p>
    <w:p w:rsidR="00B17461" w:rsidRDefault="00B17461" w:rsidP="00B17461">
      <w:pPr>
        <w:pStyle w:val="a4"/>
        <w:shd w:val="clear" w:color="auto" w:fill="FFFFFF" w:themeFill="background1"/>
        <w:spacing w:after="250" w:line="360" w:lineRule="auto"/>
        <w:ind w:left="0"/>
        <w:jc w:val="center"/>
        <w:rPr>
          <w:rFonts w:asciiTheme="majorHAnsi" w:hAnsiTheme="majorHAnsi"/>
          <w:b/>
        </w:rPr>
      </w:pPr>
    </w:p>
    <w:p w:rsidR="00B17461" w:rsidRDefault="00B17461" w:rsidP="00B17461">
      <w:pPr>
        <w:pStyle w:val="a4"/>
        <w:shd w:val="clear" w:color="auto" w:fill="FFFFFF" w:themeFill="background1"/>
        <w:spacing w:after="250" w:line="360" w:lineRule="auto"/>
        <w:ind w:left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Мониторинг промежуточных результатов освоения программы</w:t>
      </w:r>
    </w:p>
    <w:p w:rsidR="005F075C" w:rsidRPr="00AE6CAB" w:rsidRDefault="004B63C2" w:rsidP="005F075C">
      <w:pPr>
        <w:pStyle w:val="Default"/>
        <w:jc w:val="center"/>
      </w:pPr>
      <w:r>
        <w:t>Младшая группа</w:t>
      </w:r>
    </w:p>
    <w:p w:rsidR="005F075C" w:rsidRPr="00B17461" w:rsidRDefault="005F075C" w:rsidP="00B17461">
      <w:pPr>
        <w:pStyle w:val="Default"/>
        <w:jc w:val="center"/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Default="005F075C" w:rsidP="005F075C">
      <w:pPr>
        <w:pStyle w:val="Default"/>
        <w:jc w:val="center"/>
        <w:rPr>
          <w:b/>
          <w:bCs/>
        </w:rPr>
      </w:pPr>
    </w:p>
    <w:p w:rsidR="005F075C" w:rsidRPr="00AE6CAB" w:rsidRDefault="005F075C" w:rsidP="005F075C">
      <w:pPr>
        <w:pStyle w:val="Default"/>
        <w:jc w:val="center"/>
      </w:pPr>
    </w:p>
    <w:p w:rsidR="005F075C" w:rsidRPr="00AE6CAB" w:rsidRDefault="005F075C" w:rsidP="00B17461">
      <w:pPr>
        <w:pStyle w:val="Default"/>
        <w:jc w:val="right"/>
      </w:pPr>
      <w:r w:rsidRPr="00AE6CAB">
        <w:t xml:space="preserve">Ф.И.О. </w:t>
      </w:r>
      <w:r w:rsidR="0043032B">
        <w:rPr>
          <w:b/>
          <w:bCs/>
          <w:u w:val="single"/>
        </w:rPr>
        <w:t xml:space="preserve">З.К.Алиева </w:t>
      </w:r>
    </w:p>
    <w:p w:rsidR="005F075C" w:rsidRDefault="005F075C" w:rsidP="00B17461">
      <w:pPr>
        <w:pStyle w:val="Default"/>
        <w:jc w:val="righ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43032B" w:rsidRDefault="0043032B" w:rsidP="005F075C">
      <w:pPr>
        <w:pStyle w:val="Default"/>
      </w:pPr>
    </w:p>
    <w:p w:rsidR="0043032B" w:rsidRDefault="0043032B" w:rsidP="005F075C">
      <w:pPr>
        <w:pStyle w:val="Default"/>
      </w:pPr>
    </w:p>
    <w:p w:rsidR="0043032B" w:rsidRDefault="0043032B" w:rsidP="005F075C">
      <w:pPr>
        <w:pStyle w:val="Default"/>
      </w:pPr>
    </w:p>
    <w:p w:rsidR="0043032B" w:rsidRDefault="0043032B" w:rsidP="005F075C">
      <w:pPr>
        <w:pStyle w:val="Default"/>
      </w:pPr>
    </w:p>
    <w:p w:rsidR="0043032B" w:rsidRDefault="0043032B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</w:pPr>
    </w:p>
    <w:p w:rsidR="005F075C" w:rsidRDefault="005F075C" w:rsidP="005F075C">
      <w:pPr>
        <w:pStyle w:val="Default"/>
        <w:jc w:val="center"/>
      </w:pPr>
    </w:p>
    <w:p w:rsidR="005F075C" w:rsidRDefault="00354B9F" w:rsidP="005F075C">
      <w:pPr>
        <w:pStyle w:val="Default"/>
        <w:jc w:val="center"/>
      </w:pPr>
      <w:r>
        <w:t>201</w:t>
      </w:r>
      <w:r w:rsidR="0043032B">
        <w:t>8</w:t>
      </w:r>
      <w:r w:rsidR="00B17461">
        <w:t xml:space="preserve"> </w:t>
      </w:r>
      <w:r w:rsidR="005F075C">
        <w:t>год</w:t>
      </w:r>
    </w:p>
    <w:p w:rsidR="00B17461" w:rsidRDefault="00B17461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lastRenderedPageBreak/>
        <w:t>Образовательная программа дошкольного учреждения направлена на разносторонне</w:t>
      </w:r>
      <w:r w:rsidR="004B63C2">
        <w:t>е</w:t>
      </w:r>
      <w:r w:rsidRPr="001E4967">
        <w:t xml:space="preserve"> развитие детей (специфических для дошкольного возраста видах деятельности) с учетом их возрастных возможностей и индивидуальных особенностей, а также на достижение уровня</w:t>
      </w:r>
      <w:r>
        <w:t xml:space="preserve"> </w:t>
      </w:r>
      <w:r w:rsidRPr="001E4967">
        <w:t>развития, необходимого и достаточного для дальнейшего успешного освоения программы начальной школы.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Для решения задач образовательной программы ДОУ может проводиться оценка индивидуального развития детей – педагогическая диагностика (мониторинг). В соответствии с ФГОС результаты педагогической деятельности могут использоваться исключительно для решения следующих образовательных задач: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- «индивидуализации образования, которая может предполагать поддержку ребенка, построение его образовательной технологии или коррекцию его развития в рамках профессиональной компетенции педагога;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- оптимизация работы с группой детей.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образовательные области: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- социально-коммуникативное развитие</w:t>
      </w:r>
      <w:r>
        <w:t xml:space="preserve">, познавательное развитие, речевое развитие, </w:t>
      </w:r>
      <w:r w:rsidRPr="001E4967">
        <w:t xml:space="preserve"> худо</w:t>
      </w:r>
      <w:r>
        <w:t xml:space="preserve">жественно-эстетическое развитие, </w:t>
      </w:r>
      <w:r w:rsidRPr="001E4967">
        <w:t xml:space="preserve"> физическое развитие.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Так как в настоящее время еще недостаточно четко представлено методическое сопровождение Стандарта, мы разработали Карту мониторинга промежуточных результатов освоения программы и Индивидуальную карту развития ребенка.</w:t>
      </w:r>
      <w:r>
        <w:t xml:space="preserve"> 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Результаты мониторинга заносятся в Индивидуальную карту, что дает возможность  составить достаточно полное представление о развитии ребенка. Уровень освоения ребенком каждой образовательной о</w:t>
      </w:r>
      <w:r w:rsidR="004B63C2">
        <w:t>бласти оцениваем по четырехбалль</w:t>
      </w:r>
      <w:r w:rsidRPr="001E4967">
        <w:t>ной системе: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 xml:space="preserve">1 балл – большинство компонентов образовательной области недостаточно развиты </w:t>
      </w:r>
      <w:r w:rsidR="00A93C32">
        <w:t xml:space="preserve">    </w:t>
      </w:r>
      <w:r w:rsidRPr="001E4967">
        <w:t>(Ндст);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2 балла – отдельные компоненты образовательной области не развиты (Нр);</w:t>
      </w:r>
    </w:p>
    <w:p w:rsidR="005F075C" w:rsidRPr="001E4967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1E4967">
        <w:t>3 балла – уровень освоения образовательной области соответствует возрасту (Св);</w:t>
      </w:r>
    </w:p>
    <w:p w:rsidR="005F075C" w:rsidRDefault="00E21B39" w:rsidP="00E21B39">
      <w:pPr>
        <w:pStyle w:val="a4"/>
        <w:shd w:val="clear" w:color="auto" w:fill="FFFFFF" w:themeFill="background1"/>
        <w:spacing w:after="250"/>
        <w:ind w:left="0" w:firstLine="567"/>
      </w:pPr>
      <w:r w:rsidRPr="00E21B39">
        <w:t>4 балла – высокий уровень освоения образовательной области (Вск)</w:t>
      </w:r>
    </w:p>
    <w:p w:rsidR="0003477F" w:rsidRDefault="0003477F" w:rsidP="0003477F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>
        <w:t xml:space="preserve">Промежуточная оценка освоения каждой образовательной области: </w:t>
      </w:r>
    </w:p>
    <w:p w:rsidR="0003477F" w:rsidRDefault="0003477F" w:rsidP="0003477F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>
        <w:t>От 1 до 1,4 баллов – Ндст;</w:t>
      </w:r>
    </w:p>
    <w:p w:rsidR="0003477F" w:rsidRDefault="0003477F" w:rsidP="0003477F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>
        <w:t>От 1,5 до 2,4 баллов – Нр;</w:t>
      </w:r>
    </w:p>
    <w:p w:rsidR="0003477F" w:rsidRDefault="0003477F" w:rsidP="0003477F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>
        <w:t>От 2,5 до 3,4 баллов – Св;</w:t>
      </w:r>
    </w:p>
    <w:p w:rsidR="0003477F" w:rsidRDefault="0003477F" w:rsidP="0003477F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>
        <w:t>От 3,5 до 4 баллов – Вск.</w:t>
      </w:r>
    </w:p>
    <w:p w:rsidR="0003477F" w:rsidRDefault="0003477F" w:rsidP="00E21B39">
      <w:pPr>
        <w:pStyle w:val="a4"/>
        <w:shd w:val="clear" w:color="auto" w:fill="FFFFFF" w:themeFill="background1"/>
        <w:spacing w:after="250"/>
        <w:ind w:left="0" w:firstLine="567"/>
      </w:pPr>
    </w:p>
    <w:p w:rsidR="00E21B39" w:rsidRDefault="00E21B39" w:rsidP="00E21B39">
      <w:pPr>
        <w:pStyle w:val="a4"/>
        <w:shd w:val="clear" w:color="auto" w:fill="FFFFFF" w:themeFill="background1"/>
        <w:spacing w:after="250"/>
        <w:ind w:left="0" w:firstLine="567"/>
      </w:pPr>
    </w:p>
    <w:p w:rsidR="005D0683" w:rsidRDefault="00E21B39" w:rsidP="005D0683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lastRenderedPageBreak/>
        <w:t>Использование бальной системы оценки позволяет получить более точный  результат в конце диагностического обследования. Можно использовать и другие обозначения: цвет, буквы, условные знаки. Важно применять их в соответствии с установленными критериями. При подведении итогов диагностики результаты привожу к уровням усвоения детьми программных требований (высокий, средний, низкий</w:t>
      </w:r>
      <w:r>
        <w:t>).</w:t>
      </w:r>
    </w:p>
    <w:p w:rsidR="004118FC" w:rsidRDefault="00E21B39" w:rsidP="004118F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>Для успешного проведения диагностического обследования предлагаются контрольные задания, которые в большинстве случаев организуются как итого</w:t>
      </w:r>
      <w:r w:rsidR="005D0683">
        <w:t>вые мероприятия</w:t>
      </w:r>
      <w:r w:rsidRPr="00E21B39">
        <w:t>, коллективные работы детей. Такая </w:t>
      </w:r>
      <w:hyperlink r:id="rId6" w:tgtFrame="_blank" w:history="1">
        <w:r w:rsidRPr="00E21B39">
          <w:t>форма</w:t>
        </w:r>
      </w:hyperlink>
      <w:r w:rsidRPr="00E21B39">
        <w:t> диагностики позволяет сэкономить время. Успешность усвоения программного материала проходит также в процессе наблюдения за воспитанниками на занятиях и в их свободной деятельности. Полученные данные заносятся в таблицы по каждому разделу программы. В них отражены успехи каждого ребенка группы.</w:t>
      </w:r>
    </w:p>
    <w:p w:rsidR="004118FC" w:rsidRDefault="00E21B39" w:rsidP="004118F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>При заполнении диагностических таблиц можно провести «горизонтальный» (выводы по каждому ребенку) и «вертикальный» (выводы по задачам раздела) анализ. Таким образом можно увидеть, на что следует обращать особое внимание при планировании воспитательно-образовательного процесса, как строить индивидуальную работу с детьми.</w:t>
      </w:r>
    </w:p>
    <w:p w:rsidR="004118FC" w:rsidRDefault="00E21B39" w:rsidP="004118F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 xml:space="preserve">Данные по каждому разделу заносятся в сводную таблицу. Это количественный и качественный анализ выполнения программных требований. В таблице указывается процент усвоения детьми программы (высокий и средний уровень). Оформление сводной таблицы ЗУН по дошкольному учреждению позволяет сравнивать успехи работы в группах, оценивать результаты по каждому разделу программы всего детского сада в целом. Данная </w:t>
      </w:r>
      <w:hyperlink r:id="rId7" w:tgtFrame="_blank" w:history="1">
        <w:r w:rsidRPr="00E21B39">
          <w:t>форма</w:t>
        </w:r>
      </w:hyperlink>
      <w:r w:rsidRPr="00E21B39">
        <w:t> обработки педагогической деятельности дает возможность оценить качество работы каждого отдельного педагога и определить положительные изменения в работе всего ДОУ. Итоги диагностики укажут на «западающее» звено, в результате чего одной из годовых задач работы учреждения на следующий год станет совершенствование этого направления.</w:t>
      </w:r>
      <w:r w:rsidR="004118FC">
        <w:t xml:space="preserve"> </w:t>
      </w:r>
    </w:p>
    <w:p w:rsidR="00E21B39" w:rsidRPr="00E21B39" w:rsidRDefault="00E21B39" w:rsidP="004118F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>Таким образом, система оценки качества организации воспитательно-образовательного процесса позволяет:</w:t>
      </w:r>
    </w:p>
    <w:p w:rsidR="00E21B39" w:rsidRPr="00E21B39" w:rsidRDefault="00E21B39" w:rsidP="005D0683">
      <w:pPr>
        <w:numPr>
          <w:ilvl w:val="0"/>
          <w:numId w:val="2"/>
        </w:numPr>
        <w:spacing w:after="0" w:line="360" w:lineRule="auto"/>
        <w:ind w:left="1432"/>
        <w:contextualSpacing/>
        <w:rPr>
          <w:rFonts w:ascii="Times New Roman" w:hAnsi="Times New Roman" w:cs="Times New Roman"/>
          <w:sz w:val="24"/>
          <w:szCs w:val="24"/>
        </w:rPr>
      </w:pPr>
      <w:r w:rsidRPr="00E21B39">
        <w:rPr>
          <w:rFonts w:ascii="Times New Roman" w:hAnsi="Times New Roman" w:cs="Times New Roman"/>
          <w:sz w:val="24"/>
          <w:szCs w:val="24"/>
        </w:rPr>
        <w:t>проследить динамику развития каждого ребенка;</w:t>
      </w:r>
    </w:p>
    <w:p w:rsidR="00E21B39" w:rsidRPr="00E21B39" w:rsidRDefault="00E21B39" w:rsidP="005D0683">
      <w:pPr>
        <w:numPr>
          <w:ilvl w:val="0"/>
          <w:numId w:val="2"/>
        </w:numPr>
        <w:spacing w:after="0" w:line="360" w:lineRule="auto"/>
        <w:ind w:left="1432"/>
        <w:contextualSpacing/>
        <w:rPr>
          <w:rFonts w:ascii="Times New Roman" w:hAnsi="Times New Roman" w:cs="Times New Roman"/>
          <w:sz w:val="24"/>
          <w:szCs w:val="24"/>
        </w:rPr>
      </w:pPr>
      <w:r w:rsidRPr="00E21B39">
        <w:rPr>
          <w:rFonts w:ascii="Times New Roman" w:hAnsi="Times New Roman" w:cs="Times New Roman"/>
          <w:sz w:val="24"/>
          <w:szCs w:val="24"/>
        </w:rPr>
        <w:t>оценить  успешность  усвоения  принятой  в  ДОУ  образовательной программы;</w:t>
      </w:r>
    </w:p>
    <w:p w:rsidR="00E21B39" w:rsidRPr="00E21B39" w:rsidRDefault="00E21B39" w:rsidP="005D0683">
      <w:pPr>
        <w:spacing w:line="360" w:lineRule="auto"/>
        <w:ind w:left="996" w:right="532" w:firstLine="140"/>
        <w:contextualSpacing/>
        <w:rPr>
          <w:rFonts w:ascii="Times New Roman" w:hAnsi="Times New Roman" w:cs="Times New Roman"/>
          <w:sz w:val="24"/>
          <w:szCs w:val="24"/>
        </w:rPr>
      </w:pPr>
      <w:r w:rsidRPr="00E21B39">
        <w:rPr>
          <w:rFonts w:ascii="Times New Roman" w:hAnsi="Times New Roman" w:cs="Times New Roman"/>
          <w:sz w:val="24"/>
          <w:szCs w:val="24"/>
        </w:rPr>
        <w:t>-        определить перспективы, направления работы педагогического коллектива детского сада.</w:t>
      </w:r>
    </w:p>
    <w:p w:rsidR="00333F0D" w:rsidRDefault="00333F0D" w:rsidP="008B3034">
      <w:pPr>
        <w:pStyle w:val="Default"/>
        <w:jc w:val="center"/>
        <w:rPr>
          <w:b/>
        </w:rPr>
      </w:pPr>
    </w:p>
    <w:p w:rsidR="008B3034" w:rsidRPr="00416FD2" w:rsidRDefault="00B17461" w:rsidP="008B3034">
      <w:pPr>
        <w:pStyle w:val="Default"/>
        <w:jc w:val="center"/>
        <w:rPr>
          <w:b/>
        </w:rPr>
      </w:pPr>
      <w:r>
        <w:rPr>
          <w:b/>
        </w:rPr>
        <w:lastRenderedPageBreak/>
        <w:t>Мо</w:t>
      </w:r>
      <w:r w:rsidR="008B3034" w:rsidRPr="00416FD2">
        <w:rPr>
          <w:b/>
        </w:rPr>
        <w:t xml:space="preserve">ниторинг промежуточных результатов освоения программы </w:t>
      </w:r>
    </w:p>
    <w:p w:rsidR="008B3034" w:rsidRDefault="008B3034" w:rsidP="008B3034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8B3034" w:rsidRDefault="008B3034" w:rsidP="008B3034">
      <w:pPr>
        <w:pStyle w:val="Default"/>
        <w:jc w:val="center"/>
        <w:rPr>
          <w:b/>
        </w:rPr>
      </w:pPr>
      <w:r>
        <w:rPr>
          <w:b/>
        </w:rPr>
        <w:t>(входной мониторинг)</w:t>
      </w:r>
    </w:p>
    <w:p w:rsidR="008B3034" w:rsidRDefault="008B3034" w:rsidP="008B3034">
      <w:pPr>
        <w:pStyle w:val="Default"/>
        <w:jc w:val="center"/>
        <w:rPr>
          <w:b/>
        </w:rPr>
      </w:pPr>
      <w:r>
        <w:rPr>
          <w:b/>
        </w:rPr>
        <w:t>Познавательное развитие</w:t>
      </w:r>
    </w:p>
    <w:p w:rsidR="008B3034" w:rsidRDefault="008B3034" w:rsidP="008B3034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B3034" w:rsidTr="0003477F">
        <w:tc>
          <w:tcPr>
            <w:tcW w:w="4678" w:type="dxa"/>
            <w:vMerge w:val="restart"/>
          </w:tcPr>
          <w:p w:rsidR="008B3034" w:rsidRDefault="008B3034" w:rsidP="008B3034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8B3034" w:rsidRDefault="00B97218" w:rsidP="008B3034">
            <w:pPr>
              <w:pStyle w:val="Default"/>
              <w:jc w:val="center"/>
            </w:pPr>
            <w:r>
              <w:t>№ п/п (</w:t>
            </w:r>
            <w:r w:rsidR="008B3034">
              <w:t>Фамилия, имя ребенка</w:t>
            </w:r>
            <w:r>
              <w:t>)</w:t>
            </w:r>
          </w:p>
        </w:tc>
      </w:tr>
      <w:tr w:rsidR="008B3034" w:rsidTr="0003477F">
        <w:trPr>
          <w:cantSplit/>
          <w:trHeight w:val="876"/>
        </w:trPr>
        <w:tc>
          <w:tcPr>
            <w:tcW w:w="4678" w:type="dxa"/>
            <w:vMerge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8B3034" w:rsidRPr="008B3034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B3034" w:rsidRPr="008B3034" w:rsidRDefault="008B3034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034" w:rsidTr="0003477F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1.Первичные представления об объектах окружающего мира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03477F">
        <w:tc>
          <w:tcPr>
            <w:tcW w:w="4678" w:type="dxa"/>
          </w:tcPr>
          <w:p w:rsidR="008B3034" w:rsidRPr="00941467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Может назвать, цвет, величину предмета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Умеет устанавливать сходство и различия между предметами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Определяет свойство предмета (твердый, мягкий, пушистый)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Обследует предметы: определяет их величину, форму материал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Успешно</w:t>
            </w:r>
            <w:r w:rsidR="00B97218">
              <w:rPr>
                <w:sz w:val="20"/>
                <w:szCs w:val="20"/>
              </w:rPr>
              <w:t xml:space="preserve"> </w:t>
            </w:r>
            <w:r w:rsidRPr="0074183C">
              <w:rPr>
                <w:sz w:val="20"/>
                <w:szCs w:val="20"/>
              </w:rPr>
              <w:t>играет в дидактические игры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03477F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2. Прио</w:t>
            </w:r>
            <w:r w:rsidR="00B97218">
              <w:rPr>
                <w:b/>
                <w:sz w:val="20"/>
                <w:szCs w:val="20"/>
              </w:rPr>
              <w:t>б</w:t>
            </w:r>
            <w:r w:rsidRPr="00B03CAB">
              <w:rPr>
                <w:b/>
                <w:sz w:val="20"/>
                <w:szCs w:val="20"/>
              </w:rPr>
              <w:t>щение к социокультурным ценностям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Использует в речи слова, обозначающие игрушку, посуду, одежду и т.д.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03477F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3.Формирование элементарных математических представлений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Различает количество предметов: один-много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предметы контрастных размеров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предметы по форме и называет ее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4.Ознакомление с миром природы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03477F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в натуре, на картинках и в игрушках домашних животных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B97218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по внешнему виду овощи, фрукты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03477F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 относится к растениям и животным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03477F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элементарные представления о природных явлениях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RPr="00B03CAB" w:rsidTr="0003477F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23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8B3034" w:rsidRDefault="00A93C32" w:rsidP="008B3034">
            <w:pPr>
              <w:pStyle w:val="Default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26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24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23</w:t>
            </w:r>
          </w:p>
        </w:tc>
        <w:tc>
          <w:tcPr>
            <w:tcW w:w="568" w:type="dxa"/>
          </w:tcPr>
          <w:p w:rsidR="008B3034" w:rsidRDefault="00B97218" w:rsidP="008B3034">
            <w:pPr>
              <w:pStyle w:val="Default"/>
              <w:jc w:val="center"/>
            </w:pPr>
            <w:r>
              <w:t>18</w:t>
            </w:r>
          </w:p>
        </w:tc>
      </w:tr>
      <w:tr w:rsidR="0003477F" w:rsidRPr="00B03CAB" w:rsidTr="0003477F">
        <w:tc>
          <w:tcPr>
            <w:tcW w:w="4678" w:type="dxa"/>
          </w:tcPr>
          <w:p w:rsidR="0003477F" w:rsidRPr="00B03CAB" w:rsidRDefault="0003477F" w:rsidP="001062FD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1,7</w:t>
            </w:r>
          </w:p>
        </w:tc>
        <w:tc>
          <w:tcPr>
            <w:tcW w:w="567" w:type="dxa"/>
          </w:tcPr>
          <w:p w:rsidR="0003477F" w:rsidRPr="00B03CAB" w:rsidRDefault="0003477F" w:rsidP="0003477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1,9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1,3</w:t>
            </w:r>
          </w:p>
        </w:tc>
        <w:tc>
          <w:tcPr>
            <w:tcW w:w="567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1,8</w:t>
            </w:r>
          </w:p>
        </w:tc>
        <w:tc>
          <w:tcPr>
            <w:tcW w:w="568" w:type="dxa"/>
          </w:tcPr>
          <w:p w:rsidR="0003477F" w:rsidRPr="00B03CAB" w:rsidRDefault="0003477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1,4</w:t>
            </w:r>
          </w:p>
        </w:tc>
      </w:tr>
    </w:tbl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F01F5F" w:rsidRDefault="00F01F5F" w:rsidP="008B3034">
      <w:pPr>
        <w:pStyle w:val="Default"/>
        <w:jc w:val="center"/>
        <w:rPr>
          <w:b/>
        </w:rPr>
      </w:pPr>
    </w:p>
    <w:p w:rsidR="00F01F5F" w:rsidRDefault="00F01F5F" w:rsidP="008B3034">
      <w:pPr>
        <w:pStyle w:val="Default"/>
        <w:jc w:val="center"/>
        <w:rPr>
          <w:b/>
        </w:rPr>
      </w:pPr>
    </w:p>
    <w:p w:rsidR="00F01F5F" w:rsidRDefault="00F01F5F" w:rsidP="008B3034">
      <w:pPr>
        <w:pStyle w:val="Default"/>
        <w:jc w:val="center"/>
        <w:rPr>
          <w:b/>
        </w:rPr>
      </w:pPr>
    </w:p>
    <w:p w:rsidR="00F01F5F" w:rsidRDefault="00F01F5F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8B3034" w:rsidRDefault="008B3034" w:rsidP="008B3034">
      <w:pPr>
        <w:pStyle w:val="Default"/>
        <w:jc w:val="center"/>
        <w:rPr>
          <w:b/>
          <w:lang w:val="en-US"/>
        </w:rPr>
      </w:pPr>
    </w:p>
    <w:p w:rsidR="008B3034" w:rsidRDefault="008B3034" w:rsidP="008B3034">
      <w:pPr>
        <w:pStyle w:val="Default"/>
        <w:jc w:val="center"/>
        <w:rPr>
          <w:b/>
        </w:rPr>
      </w:pPr>
    </w:p>
    <w:p w:rsidR="00B17461" w:rsidRDefault="00B17461" w:rsidP="008B3034">
      <w:pPr>
        <w:pStyle w:val="Default"/>
        <w:jc w:val="center"/>
        <w:rPr>
          <w:b/>
        </w:rPr>
      </w:pPr>
    </w:p>
    <w:p w:rsidR="00155699" w:rsidRDefault="00155699" w:rsidP="008B3034">
      <w:pPr>
        <w:pStyle w:val="Default"/>
        <w:jc w:val="center"/>
        <w:rPr>
          <w:b/>
        </w:rPr>
      </w:pPr>
    </w:p>
    <w:p w:rsidR="008B3034" w:rsidRPr="00416FD2" w:rsidRDefault="008B3034" w:rsidP="008B3034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8B3034" w:rsidRDefault="008B3034" w:rsidP="008B3034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8B3034" w:rsidRDefault="008B3034" w:rsidP="008B3034">
      <w:pPr>
        <w:pStyle w:val="Default"/>
        <w:jc w:val="center"/>
        <w:rPr>
          <w:b/>
        </w:rPr>
      </w:pPr>
      <w:r>
        <w:rPr>
          <w:b/>
        </w:rPr>
        <w:t>(итоговый мониторинг)</w:t>
      </w:r>
    </w:p>
    <w:p w:rsidR="008B3034" w:rsidRDefault="008B3034" w:rsidP="008B3034">
      <w:pPr>
        <w:pStyle w:val="Default"/>
        <w:jc w:val="center"/>
        <w:rPr>
          <w:b/>
        </w:rPr>
      </w:pPr>
      <w:r>
        <w:rPr>
          <w:b/>
        </w:rPr>
        <w:t>Познавательное развитие</w:t>
      </w:r>
    </w:p>
    <w:p w:rsidR="008B3034" w:rsidRDefault="008B3034" w:rsidP="008B3034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B3034" w:rsidTr="008B3034">
        <w:tc>
          <w:tcPr>
            <w:tcW w:w="4678" w:type="dxa"/>
            <w:vMerge w:val="restart"/>
          </w:tcPr>
          <w:p w:rsidR="008B3034" w:rsidRDefault="008B3034" w:rsidP="008B3034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8B3034" w:rsidRDefault="00B97218" w:rsidP="008B3034">
            <w:pPr>
              <w:pStyle w:val="Default"/>
              <w:jc w:val="center"/>
            </w:pPr>
            <w:r>
              <w:t>№ п/п (</w:t>
            </w:r>
            <w:r w:rsidR="008B3034">
              <w:t>Фамилия, имя ребенка</w:t>
            </w:r>
            <w:r>
              <w:t>)</w:t>
            </w:r>
          </w:p>
        </w:tc>
      </w:tr>
      <w:tr w:rsidR="00274859" w:rsidTr="00B97218">
        <w:trPr>
          <w:cantSplit/>
          <w:trHeight w:val="881"/>
        </w:trPr>
        <w:tc>
          <w:tcPr>
            <w:tcW w:w="4678" w:type="dxa"/>
            <w:vMerge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B97218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74859" w:rsidRPr="00274859" w:rsidRDefault="00274859" w:rsidP="00B972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3034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1.Первичные представления об объектах окружающего мира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941467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Может назвать, цвет, величину предмета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Умеет устанавливать сходство и различия между предметами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Определяет свойство предмета (твердый, мягкий, пушистый)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Обследует предметы: определяет их величину, форму материал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Успешно</w:t>
            </w:r>
            <w:r w:rsidR="00B97218">
              <w:rPr>
                <w:sz w:val="20"/>
                <w:szCs w:val="20"/>
              </w:rPr>
              <w:t xml:space="preserve"> </w:t>
            </w:r>
            <w:r w:rsidRPr="0074183C">
              <w:rPr>
                <w:sz w:val="20"/>
                <w:szCs w:val="20"/>
              </w:rPr>
              <w:t>играет в дидактические игры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</w:tr>
      <w:tr w:rsidR="008B3034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2. Прио</w:t>
            </w:r>
            <w:r w:rsidR="00B97218">
              <w:rPr>
                <w:b/>
                <w:sz w:val="20"/>
                <w:szCs w:val="20"/>
              </w:rPr>
              <w:t>б</w:t>
            </w:r>
            <w:r w:rsidRPr="00B03CAB">
              <w:rPr>
                <w:b/>
                <w:sz w:val="20"/>
                <w:szCs w:val="20"/>
              </w:rPr>
              <w:t>щение к социокультурным ценностям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Использует в речи слова, обозначающие игрушку, посуду, одежду и т.д.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</w:tr>
      <w:tr w:rsidR="008B3034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3.Формирование элементарных математических представлений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74183C">
              <w:rPr>
                <w:sz w:val="20"/>
                <w:szCs w:val="20"/>
              </w:rPr>
              <w:t>Различает количество предметов: один-много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Pr="0074183C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предметы контрастных размеров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предметы по форме и называет ее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4.Ознакомление с миром природы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в натуре, на картинках и в игрушках домашних животных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Различает по внешнему виду овощи, фрукты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</w:tr>
      <w:tr w:rsidR="008B3034" w:rsidTr="008B3034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Бережно относится к растениям и животным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8B3034" w:rsidRDefault="00F220DD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Default="008B3034" w:rsidP="008B30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элементарные представления о природных явлениях</w:t>
            </w:r>
          </w:p>
        </w:tc>
        <w:tc>
          <w:tcPr>
            <w:tcW w:w="567" w:type="dxa"/>
          </w:tcPr>
          <w:p w:rsidR="008B3034" w:rsidRDefault="00B9721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333F0D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RPr="00B03CAB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8B3034" w:rsidRDefault="00333F0D" w:rsidP="005001A4">
            <w:pPr>
              <w:pStyle w:val="Default"/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3</w:t>
            </w:r>
            <w:r w:rsidR="008B3034">
              <w:t>4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37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38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36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8B3034" w:rsidRDefault="00F220DD" w:rsidP="008B3034">
            <w:pPr>
              <w:pStyle w:val="Default"/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31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  <w:r>
              <w:t>36</w:t>
            </w:r>
          </w:p>
        </w:tc>
        <w:tc>
          <w:tcPr>
            <w:tcW w:w="568" w:type="dxa"/>
          </w:tcPr>
          <w:p w:rsidR="008B3034" w:rsidRDefault="00F220DD" w:rsidP="008B3034">
            <w:pPr>
              <w:pStyle w:val="Default"/>
              <w:jc w:val="center"/>
            </w:pPr>
            <w:r>
              <w:t>29</w:t>
            </w:r>
          </w:p>
        </w:tc>
      </w:tr>
      <w:tr w:rsidR="008B3034" w:rsidRPr="00B03CAB" w:rsidTr="008B3034">
        <w:tc>
          <w:tcPr>
            <w:tcW w:w="4678" w:type="dxa"/>
          </w:tcPr>
          <w:p w:rsidR="008B3034" w:rsidRPr="00B03CAB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B03CAB">
              <w:rPr>
                <w:b/>
                <w:sz w:val="20"/>
                <w:szCs w:val="20"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8B3034" w:rsidRPr="00B03CAB" w:rsidRDefault="00333F0D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567" w:type="dxa"/>
          </w:tcPr>
          <w:p w:rsidR="008B3034" w:rsidRPr="00B03CAB" w:rsidRDefault="00F220DD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2,7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F220DD">
              <w:rPr>
                <w:b/>
              </w:rPr>
              <w:t>3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567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  <w:tc>
          <w:tcPr>
            <w:tcW w:w="568" w:type="dxa"/>
          </w:tcPr>
          <w:p w:rsidR="008B3034" w:rsidRPr="00B03CAB" w:rsidRDefault="008B3034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F01F5F">
              <w:rPr>
                <w:b/>
              </w:rPr>
              <w:t>2</w:t>
            </w:r>
          </w:p>
        </w:tc>
      </w:tr>
    </w:tbl>
    <w:p w:rsidR="00B77D46" w:rsidRDefault="00B77D46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1F5F" w:rsidTr="00F01F5F">
        <w:tc>
          <w:tcPr>
            <w:tcW w:w="3190" w:type="dxa"/>
          </w:tcPr>
          <w:p w:rsidR="00F01F5F" w:rsidRDefault="00F01F5F" w:rsidP="00F220DD">
            <w:pPr>
              <w:pStyle w:val="Default"/>
              <w:rPr>
                <w:b/>
              </w:rPr>
            </w:pPr>
          </w:p>
        </w:tc>
        <w:tc>
          <w:tcPr>
            <w:tcW w:w="3190" w:type="dxa"/>
          </w:tcPr>
          <w:p w:rsidR="00F01F5F" w:rsidRDefault="00F01F5F" w:rsidP="00F220DD">
            <w:pPr>
              <w:pStyle w:val="Default"/>
              <w:rPr>
                <w:b/>
              </w:rPr>
            </w:pPr>
            <w:r>
              <w:rPr>
                <w:b/>
              </w:rPr>
              <w:t>Входной мониторинг</w:t>
            </w:r>
          </w:p>
        </w:tc>
        <w:tc>
          <w:tcPr>
            <w:tcW w:w="3191" w:type="dxa"/>
          </w:tcPr>
          <w:p w:rsidR="00F01F5F" w:rsidRDefault="00F01F5F" w:rsidP="00F220DD">
            <w:pPr>
              <w:pStyle w:val="Default"/>
              <w:rPr>
                <w:b/>
              </w:rPr>
            </w:pPr>
            <w:r>
              <w:rPr>
                <w:b/>
              </w:rPr>
              <w:t>Итоговый мониторинг</w:t>
            </w:r>
          </w:p>
        </w:tc>
      </w:tr>
      <w:tr w:rsidR="00F01F5F" w:rsidTr="00F01F5F">
        <w:tc>
          <w:tcPr>
            <w:tcW w:w="3190" w:type="dxa"/>
          </w:tcPr>
          <w:p w:rsidR="00F01F5F" w:rsidRDefault="00F01F5F" w:rsidP="00F01F5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Вск </w:t>
            </w:r>
          </w:p>
        </w:tc>
        <w:tc>
          <w:tcPr>
            <w:tcW w:w="3190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01F5F" w:rsidTr="00F01F5F">
        <w:tc>
          <w:tcPr>
            <w:tcW w:w="3190" w:type="dxa"/>
          </w:tcPr>
          <w:p w:rsidR="00F01F5F" w:rsidRDefault="00F01F5F" w:rsidP="00F01F5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Св </w:t>
            </w:r>
          </w:p>
        </w:tc>
        <w:tc>
          <w:tcPr>
            <w:tcW w:w="3190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01F5F" w:rsidTr="00F01F5F">
        <w:tc>
          <w:tcPr>
            <w:tcW w:w="3190" w:type="dxa"/>
          </w:tcPr>
          <w:p w:rsidR="00F01F5F" w:rsidRDefault="00F01F5F" w:rsidP="00F01F5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Нр </w:t>
            </w:r>
          </w:p>
        </w:tc>
        <w:tc>
          <w:tcPr>
            <w:tcW w:w="3190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91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01F5F" w:rsidTr="00F01F5F">
        <w:tc>
          <w:tcPr>
            <w:tcW w:w="3190" w:type="dxa"/>
          </w:tcPr>
          <w:p w:rsidR="00F01F5F" w:rsidRDefault="00F01F5F" w:rsidP="00F01F5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Ндст </w:t>
            </w:r>
          </w:p>
        </w:tc>
        <w:tc>
          <w:tcPr>
            <w:tcW w:w="3190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1" w:type="dxa"/>
          </w:tcPr>
          <w:p w:rsidR="00F01F5F" w:rsidRDefault="00F01F5F" w:rsidP="00F01F5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8B3034" w:rsidRDefault="008B3034">
      <w:pPr>
        <w:rPr>
          <w:rFonts w:ascii="Times New Roman" w:hAnsi="Times New Roman" w:cs="Times New Roman"/>
          <w:sz w:val="24"/>
          <w:szCs w:val="24"/>
        </w:rPr>
      </w:pPr>
    </w:p>
    <w:p w:rsidR="00A76CED" w:rsidRPr="00F01F5F" w:rsidRDefault="00A76CED">
      <w:pPr>
        <w:rPr>
          <w:rFonts w:ascii="Times New Roman" w:hAnsi="Times New Roman" w:cs="Times New Roman"/>
          <w:sz w:val="24"/>
          <w:szCs w:val="24"/>
        </w:rPr>
      </w:pPr>
    </w:p>
    <w:p w:rsidR="008B3034" w:rsidRDefault="008B3034"/>
    <w:p w:rsidR="008B3034" w:rsidRDefault="008B3034"/>
    <w:p w:rsidR="00B17461" w:rsidRDefault="00B17461"/>
    <w:p w:rsidR="008B3034" w:rsidRPr="00416FD2" w:rsidRDefault="008B3034" w:rsidP="008B3034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8B3034" w:rsidRDefault="008B3034" w:rsidP="008B3034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8B3034" w:rsidRDefault="008B3034" w:rsidP="008B3034">
      <w:pPr>
        <w:pStyle w:val="Default"/>
        <w:jc w:val="center"/>
        <w:rPr>
          <w:b/>
        </w:rPr>
      </w:pPr>
      <w:r>
        <w:rPr>
          <w:b/>
        </w:rPr>
        <w:t>(входной мониторинг)</w:t>
      </w:r>
    </w:p>
    <w:p w:rsidR="008B3034" w:rsidRDefault="00274859" w:rsidP="008B3034">
      <w:pPr>
        <w:pStyle w:val="Default"/>
        <w:jc w:val="center"/>
        <w:rPr>
          <w:b/>
        </w:rPr>
      </w:pPr>
      <w:r>
        <w:rPr>
          <w:b/>
        </w:rPr>
        <w:t>Речевое развитие</w:t>
      </w:r>
    </w:p>
    <w:p w:rsidR="008B3034" w:rsidRDefault="008B3034" w:rsidP="008B3034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8B3034" w:rsidTr="008B3034">
        <w:tc>
          <w:tcPr>
            <w:tcW w:w="4678" w:type="dxa"/>
            <w:vMerge w:val="restart"/>
          </w:tcPr>
          <w:p w:rsidR="008B3034" w:rsidRDefault="008B3034" w:rsidP="008B3034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8B3034" w:rsidRDefault="008B3034" w:rsidP="008B3034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1. Речь как средство общения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Понимает речь взрослого без наглядного сопровождения</w:t>
            </w:r>
          </w:p>
        </w:tc>
        <w:tc>
          <w:tcPr>
            <w:tcW w:w="567" w:type="dxa"/>
          </w:tcPr>
          <w:p w:rsidR="008B3034" w:rsidRDefault="003A23E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3A23E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3A23E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3A23E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3A23E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3477F" w:rsidP="003A23EF">
            <w:pPr>
              <w:pStyle w:val="Default"/>
            </w:pPr>
            <w:r>
              <w:t xml:space="preserve">   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0C1298" w:rsidP="008B3034">
            <w:pPr>
              <w:pStyle w:val="Default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3034" w:rsidRPr="008B3034">
              <w:rPr>
                <w:sz w:val="20"/>
                <w:szCs w:val="20"/>
              </w:rPr>
              <w:t>Использует в речи имена существительные и прилагательные, глаголы, наречия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2. Звуковая культура речи</w:t>
            </w:r>
          </w:p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пользоваться высотой и силой голоса</w:t>
            </w:r>
          </w:p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3. Грамматический строй речи</w:t>
            </w:r>
          </w:p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Согласовывает имена существительные и местоимения с глаголами; использует в речи предлоги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Употребляет в речи вопросительные слова; использует фразы из двух - четырех слов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4. Связная речь</w:t>
            </w:r>
          </w:p>
          <w:p w:rsidR="008B3034" w:rsidRPr="008B3034" w:rsidRDefault="008B3034" w:rsidP="008B3034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Может рассказать о том, что изображено на картинке, о новой игрушке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При инсценировке запоминает и повторяет несложные фразы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связно передать небольшой рассказ без наглядного сопровождения (с помощью взрослого)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5. Приобщение к художественной литературе</w:t>
            </w: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8B3034" w:rsidRDefault="008B3034" w:rsidP="008B3034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8B3034" w:rsidRDefault="008B3034" w:rsidP="008B3034">
            <w:pPr>
              <w:pStyle w:val="Default"/>
              <w:jc w:val="center"/>
            </w:pP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слушать народные песенки, сказки, авторские произведения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3477F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</w:tr>
      <w:tr w:rsidR="008B3034" w:rsidTr="008B3034">
        <w:tc>
          <w:tcPr>
            <w:tcW w:w="4678" w:type="dxa"/>
          </w:tcPr>
          <w:p w:rsidR="008B3034" w:rsidRPr="008B3034" w:rsidRDefault="008B3034" w:rsidP="008B3034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договаривать слова, фразы, при чтении знакомого произведения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155699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8B3034" w:rsidRDefault="000C1298" w:rsidP="008B3034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8B3034" w:rsidRDefault="0026282A" w:rsidP="008B3034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8B3034" w:rsidRDefault="0003477F" w:rsidP="008B3034">
            <w:pPr>
              <w:pStyle w:val="Default"/>
              <w:jc w:val="center"/>
            </w:pPr>
            <w:r>
              <w:t>1</w:t>
            </w:r>
          </w:p>
        </w:tc>
      </w:tr>
      <w:tr w:rsidR="008B3034" w:rsidRPr="0026282A" w:rsidTr="008B3034">
        <w:tc>
          <w:tcPr>
            <w:tcW w:w="4678" w:type="dxa"/>
          </w:tcPr>
          <w:p w:rsidR="008B3034" w:rsidRPr="0026282A" w:rsidRDefault="008B3034" w:rsidP="008B3034">
            <w:pPr>
              <w:pStyle w:val="Default"/>
              <w:rPr>
                <w:b/>
              </w:rPr>
            </w:pPr>
            <w:r w:rsidRPr="0026282A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8B3034" w:rsidRPr="0026282A" w:rsidRDefault="00155699" w:rsidP="008B3034">
            <w:pPr>
              <w:pStyle w:val="Default"/>
              <w:jc w:val="center"/>
            </w:pPr>
            <w:r w:rsidRPr="0026282A">
              <w:t>19</w:t>
            </w:r>
          </w:p>
        </w:tc>
        <w:tc>
          <w:tcPr>
            <w:tcW w:w="567" w:type="dxa"/>
          </w:tcPr>
          <w:p w:rsidR="008B3034" w:rsidRPr="0026282A" w:rsidRDefault="00155699" w:rsidP="00155699">
            <w:pPr>
              <w:pStyle w:val="Default"/>
              <w:jc w:val="center"/>
            </w:pPr>
            <w:r w:rsidRPr="0026282A">
              <w:t>20</w:t>
            </w:r>
          </w:p>
        </w:tc>
        <w:tc>
          <w:tcPr>
            <w:tcW w:w="567" w:type="dxa"/>
          </w:tcPr>
          <w:p w:rsidR="008B3034" w:rsidRPr="0026282A" w:rsidRDefault="00155699" w:rsidP="008B3034">
            <w:pPr>
              <w:pStyle w:val="Default"/>
              <w:jc w:val="center"/>
            </w:pPr>
            <w:r w:rsidRPr="0026282A">
              <w:t>17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</w:pPr>
            <w:r w:rsidRPr="0026282A">
              <w:t>19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</w:pPr>
            <w:r w:rsidRPr="0026282A">
              <w:t>17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</w:pPr>
            <w:r w:rsidRPr="0026282A">
              <w:t>11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</w:pPr>
            <w:r w:rsidRPr="0026282A">
              <w:t>12</w:t>
            </w:r>
          </w:p>
        </w:tc>
        <w:tc>
          <w:tcPr>
            <w:tcW w:w="567" w:type="dxa"/>
          </w:tcPr>
          <w:p w:rsidR="008B3034" w:rsidRPr="0026282A" w:rsidRDefault="0026282A" w:rsidP="008B3034">
            <w:pPr>
              <w:pStyle w:val="Default"/>
              <w:jc w:val="center"/>
            </w:pPr>
            <w:r>
              <w:t>1</w:t>
            </w:r>
            <w:r w:rsidR="0003477F">
              <w:t>4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</w:pPr>
            <w:r w:rsidRPr="0026282A">
              <w:t>15</w:t>
            </w:r>
          </w:p>
        </w:tc>
        <w:tc>
          <w:tcPr>
            <w:tcW w:w="567" w:type="dxa"/>
          </w:tcPr>
          <w:p w:rsidR="008B3034" w:rsidRPr="0026282A" w:rsidRDefault="0026282A" w:rsidP="008B3034">
            <w:pPr>
              <w:pStyle w:val="Default"/>
              <w:jc w:val="center"/>
            </w:pPr>
            <w:r>
              <w:t>14</w:t>
            </w:r>
          </w:p>
        </w:tc>
        <w:tc>
          <w:tcPr>
            <w:tcW w:w="568" w:type="dxa"/>
          </w:tcPr>
          <w:p w:rsidR="008B3034" w:rsidRPr="0026282A" w:rsidRDefault="0026282A" w:rsidP="008B3034">
            <w:pPr>
              <w:pStyle w:val="Default"/>
              <w:jc w:val="center"/>
            </w:pPr>
            <w:r>
              <w:t>1</w:t>
            </w:r>
            <w:r w:rsidR="0003477F">
              <w:t>1</w:t>
            </w:r>
          </w:p>
        </w:tc>
      </w:tr>
      <w:tr w:rsidR="008B3034" w:rsidRPr="0026282A" w:rsidTr="008B3034">
        <w:tc>
          <w:tcPr>
            <w:tcW w:w="4678" w:type="dxa"/>
          </w:tcPr>
          <w:p w:rsidR="008B3034" w:rsidRPr="0026282A" w:rsidRDefault="008B3034" w:rsidP="008B3034">
            <w:pPr>
              <w:pStyle w:val="Default"/>
              <w:rPr>
                <w:b/>
              </w:rPr>
            </w:pPr>
            <w:r w:rsidRPr="0026282A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8B3034" w:rsidRPr="0026282A" w:rsidRDefault="00155699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1,9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2</w:t>
            </w:r>
          </w:p>
        </w:tc>
        <w:tc>
          <w:tcPr>
            <w:tcW w:w="567" w:type="dxa"/>
          </w:tcPr>
          <w:p w:rsidR="008B3034" w:rsidRPr="0026282A" w:rsidRDefault="00155699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1,7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1,9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1,7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1,1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1,2</w:t>
            </w:r>
          </w:p>
        </w:tc>
        <w:tc>
          <w:tcPr>
            <w:tcW w:w="567" w:type="dxa"/>
          </w:tcPr>
          <w:p w:rsidR="008B3034" w:rsidRPr="0026282A" w:rsidRDefault="0026282A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3477F">
              <w:rPr>
                <w:b/>
              </w:rPr>
              <w:t>,4</w:t>
            </w:r>
          </w:p>
        </w:tc>
        <w:tc>
          <w:tcPr>
            <w:tcW w:w="567" w:type="dxa"/>
          </w:tcPr>
          <w:p w:rsidR="008B3034" w:rsidRPr="0026282A" w:rsidRDefault="002F6C2D" w:rsidP="008B3034">
            <w:pPr>
              <w:pStyle w:val="Default"/>
              <w:jc w:val="center"/>
              <w:rPr>
                <w:b/>
              </w:rPr>
            </w:pPr>
            <w:r w:rsidRPr="0026282A">
              <w:rPr>
                <w:b/>
              </w:rPr>
              <w:t>1,5</w:t>
            </w:r>
          </w:p>
        </w:tc>
        <w:tc>
          <w:tcPr>
            <w:tcW w:w="567" w:type="dxa"/>
          </w:tcPr>
          <w:p w:rsidR="008B3034" w:rsidRPr="0026282A" w:rsidRDefault="0026282A" w:rsidP="0026282A">
            <w:pPr>
              <w:pStyle w:val="Default"/>
              <w:rPr>
                <w:b/>
              </w:rPr>
            </w:pPr>
            <w:r>
              <w:rPr>
                <w:b/>
              </w:rPr>
              <w:t>1,4</w:t>
            </w:r>
          </w:p>
        </w:tc>
        <w:tc>
          <w:tcPr>
            <w:tcW w:w="568" w:type="dxa"/>
          </w:tcPr>
          <w:p w:rsidR="008B3034" w:rsidRPr="0026282A" w:rsidRDefault="0003477F" w:rsidP="008B303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1,1</w:t>
            </w:r>
          </w:p>
        </w:tc>
      </w:tr>
    </w:tbl>
    <w:p w:rsidR="008B3034" w:rsidRDefault="008B3034"/>
    <w:p w:rsidR="00274859" w:rsidRDefault="00274859"/>
    <w:p w:rsidR="00274859" w:rsidRDefault="00274859"/>
    <w:p w:rsidR="00274859" w:rsidRDefault="00274859"/>
    <w:p w:rsidR="003A23EF" w:rsidRDefault="003A23EF" w:rsidP="00274859">
      <w:pPr>
        <w:pStyle w:val="Default"/>
        <w:jc w:val="center"/>
        <w:rPr>
          <w:b/>
        </w:rPr>
      </w:pPr>
    </w:p>
    <w:p w:rsidR="000C1298" w:rsidRDefault="000C1298" w:rsidP="00274859">
      <w:pPr>
        <w:pStyle w:val="Default"/>
        <w:jc w:val="center"/>
        <w:rPr>
          <w:b/>
        </w:rPr>
      </w:pPr>
    </w:p>
    <w:p w:rsidR="000C1298" w:rsidRDefault="000C1298" w:rsidP="00274859">
      <w:pPr>
        <w:pStyle w:val="Default"/>
        <w:jc w:val="center"/>
        <w:rPr>
          <w:b/>
        </w:rPr>
      </w:pPr>
    </w:p>
    <w:p w:rsidR="00DD476A" w:rsidRDefault="00DD476A" w:rsidP="00274859">
      <w:pPr>
        <w:pStyle w:val="Default"/>
        <w:jc w:val="center"/>
        <w:rPr>
          <w:b/>
        </w:rPr>
      </w:pPr>
    </w:p>
    <w:p w:rsidR="00B17461" w:rsidRDefault="00B17461" w:rsidP="00274859">
      <w:pPr>
        <w:pStyle w:val="Default"/>
        <w:jc w:val="center"/>
        <w:rPr>
          <w:b/>
        </w:rPr>
      </w:pPr>
    </w:p>
    <w:p w:rsidR="0026282A" w:rsidRDefault="0026282A" w:rsidP="00274859">
      <w:pPr>
        <w:pStyle w:val="Default"/>
        <w:jc w:val="center"/>
        <w:rPr>
          <w:b/>
        </w:rPr>
      </w:pPr>
    </w:p>
    <w:p w:rsidR="0026282A" w:rsidRDefault="0026282A" w:rsidP="00274859">
      <w:pPr>
        <w:pStyle w:val="Default"/>
        <w:jc w:val="center"/>
        <w:rPr>
          <w:b/>
        </w:rPr>
      </w:pPr>
    </w:p>
    <w:p w:rsidR="00274859" w:rsidRPr="00416FD2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(итоговый мониторинг)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Речевое 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1. Речь как средство общения</w:t>
            </w: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Понимает речь взрослого без наглядного сопровождения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F6C2D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Использует в речи имена существительные и прилагательные, глаголы, наречия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2F6C2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2F6C2D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2. Звуковая культура речи</w:t>
            </w:r>
          </w:p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пользоваться высотой и силой голоса</w:t>
            </w:r>
          </w:p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3. Грамматический строй речи</w:t>
            </w:r>
          </w:p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Согласовывает имена существительные и местоимения с глаголами; использует в речи предлоги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Употребляет в речи вопросительные слова; использует фразы из двух - четырех слов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4. Связная речь</w:t>
            </w:r>
          </w:p>
          <w:p w:rsidR="00274859" w:rsidRPr="008B3034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Может рассказать о том, что изображено на картинке, о новой игрушке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При инсценировке запоминает и повторяет несложные фразы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D74240">
            <w:pPr>
              <w:pStyle w:val="Default"/>
            </w:pPr>
            <w:r>
              <w:t xml:space="preserve">  </w:t>
            </w:r>
            <w:r w:rsidR="0026282A"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связно передать небольшой рассказ без наглядного сопровождения (с помощью взрослого)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rPr>
                <w:b/>
                <w:sz w:val="20"/>
                <w:szCs w:val="20"/>
              </w:rPr>
            </w:pPr>
            <w:r w:rsidRPr="008B3034">
              <w:rPr>
                <w:b/>
                <w:sz w:val="20"/>
                <w:szCs w:val="20"/>
              </w:rPr>
              <w:t>5. Приобщение к художественной литературе</w:t>
            </w: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слушать народные песенки, сказки, авторские произведения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8B3034" w:rsidRDefault="00274859" w:rsidP="002F6C2D">
            <w:pPr>
              <w:pStyle w:val="Default"/>
              <w:rPr>
                <w:sz w:val="20"/>
                <w:szCs w:val="20"/>
              </w:rPr>
            </w:pPr>
            <w:r w:rsidRPr="008B3034">
              <w:rPr>
                <w:sz w:val="20"/>
                <w:szCs w:val="20"/>
              </w:rPr>
              <w:t>Умеет договаривать слова, фразы, при чтении знакомого произведения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74859" w:rsidRDefault="0026282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B45289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D74240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03477F" w:rsidP="002F6C2D">
            <w:pPr>
              <w:pStyle w:val="Default"/>
              <w:jc w:val="center"/>
            </w:pPr>
            <w:r>
              <w:t>2</w:t>
            </w:r>
          </w:p>
        </w:tc>
      </w:tr>
      <w:tr w:rsidR="00D06409" w:rsidRPr="0026282A" w:rsidTr="002F6C2D">
        <w:tc>
          <w:tcPr>
            <w:tcW w:w="4678" w:type="dxa"/>
          </w:tcPr>
          <w:p w:rsidR="00D06409" w:rsidRPr="0026282A" w:rsidRDefault="00D06409" w:rsidP="002F6C2D">
            <w:pPr>
              <w:pStyle w:val="Default"/>
              <w:rPr>
                <w:b/>
              </w:rPr>
            </w:pPr>
            <w:r w:rsidRPr="0026282A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D06409" w:rsidRPr="0026282A" w:rsidRDefault="00262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06409" w:rsidRPr="0026282A" w:rsidRDefault="00262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06409" w:rsidRPr="0026282A" w:rsidRDefault="0026282A" w:rsidP="002628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D06409" w:rsidRPr="0026282A" w:rsidRDefault="00B45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5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06409" w:rsidRPr="0026282A" w:rsidRDefault="00B452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06409" w:rsidRPr="0026282A" w:rsidRDefault="0003477F" w:rsidP="000347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4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6409" w:rsidRPr="0026282A" w:rsidTr="002F6C2D">
        <w:tc>
          <w:tcPr>
            <w:tcW w:w="4678" w:type="dxa"/>
          </w:tcPr>
          <w:p w:rsidR="00D06409" w:rsidRPr="0026282A" w:rsidRDefault="00D06409" w:rsidP="002F6C2D">
            <w:pPr>
              <w:pStyle w:val="Default"/>
              <w:rPr>
                <w:b/>
              </w:rPr>
            </w:pPr>
            <w:r w:rsidRPr="0026282A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D06409" w:rsidRPr="0026282A" w:rsidRDefault="00262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</w:tcPr>
          <w:p w:rsidR="00D06409" w:rsidRPr="0026282A" w:rsidRDefault="00262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</w:tcPr>
          <w:p w:rsidR="00D06409" w:rsidRPr="0026282A" w:rsidRDefault="002628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D06409" w:rsidRPr="0026282A" w:rsidRDefault="00B452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B452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D06409" w:rsidRPr="0026282A" w:rsidRDefault="00B452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</w:tcPr>
          <w:p w:rsidR="00D06409" w:rsidRPr="0026282A" w:rsidRDefault="000347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8" w:type="dxa"/>
          </w:tcPr>
          <w:p w:rsidR="00D06409" w:rsidRPr="0026282A" w:rsidRDefault="00D064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2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74859" w:rsidRDefault="00274859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01F5F" w:rsidTr="001062FD"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</w:p>
        </w:tc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>Входной мониторинг</w:t>
            </w:r>
          </w:p>
        </w:tc>
        <w:tc>
          <w:tcPr>
            <w:tcW w:w="3191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>Итоговый мониторинг</w:t>
            </w:r>
          </w:p>
        </w:tc>
      </w:tr>
      <w:tr w:rsidR="00F01F5F" w:rsidTr="001062FD"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Вск </w:t>
            </w:r>
          </w:p>
        </w:tc>
        <w:tc>
          <w:tcPr>
            <w:tcW w:w="3190" w:type="dxa"/>
          </w:tcPr>
          <w:p w:rsidR="00F01F5F" w:rsidRDefault="00F01F5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F01F5F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01F5F" w:rsidTr="001062FD"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Св </w:t>
            </w:r>
          </w:p>
        </w:tc>
        <w:tc>
          <w:tcPr>
            <w:tcW w:w="3190" w:type="dxa"/>
          </w:tcPr>
          <w:p w:rsidR="00F01F5F" w:rsidRDefault="00F01F5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F01F5F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01F5F" w:rsidTr="001062FD"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Нр </w:t>
            </w:r>
          </w:p>
        </w:tc>
        <w:tc>
          <w:tcPr>
            <w:tcW w:w="3190" w:type="dxa"/>
          </w:tcPr>
          <w:p w:rsidR="00F01F5F" w:rsidRDefault="00F01F5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1" w:type="dxa"/>
          </w:tcPr>
          <w:p w:rsidR="00F01F5F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01F5F" w:rsidTr="001062FD">
        <w:tc>
          <w:tcPr>
            <w:tcW w:w="3190" w:type="dxa"/>
          </w:tcPr>
          <w:p w:rsidR="00F01F5F" w:rsidRDefault="00F01F5F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Ндст </w:t>
            </w:r>
          </w:p>
        </w:tc>
        <w:tc>
          <w:tcPr>
            <w:tcW w:w="3190" w:type="dxa"/>
          </w:tcPr>
          <w:p w:rsidR="00F01F5F" w:rsidRDefault="00F01F5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91" w:type="dxa"/>
          </w:tcPr>
          <w:p w:rsidR="00F01F5F" w:rsidRDefault="00F01F5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274859" w:rsidRDefault="00274859"/>
    <w:p w:rsidR="00F01F5F" w:rsidRPr="00F01F5F" w:rsidRDefault="00F01F5F">
      <w:pPr>
        <w:rPr>
          <w:rFonts w:ascii="Times New Roman" w:hAnsi="Times New Roman" w:cs="Times New Roman"/>
          <w:sz w:val="24"/>
          <w:szCs w:val="24"/>
        </w:rPr>
      </w:pPr>
    </w:p>
    <w:p w:rsidR="00274859" w:rsidRDefault="00274859"/>
    <w:p w:rsidR="00274859" w:rsidRDefault="00274859"/>
    <w:p w:rsidR="00CA1C7A" w:rsidRDefault="00CA1C7A" w:rsidP="00274859">
      <w:pPr>
        <w:pStyle w:val="Default"/>
        <w:jc w:val="center"/>
        <w:rPr>
          <w:b/>
        </w:rPr>
      </w:pPr>
    </w:p>
    <w:p w:rsidR="00274859" w:rsidRPr="00416FD2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 xml:space="preserve">Мониторинг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(</w:t>
      </w:r>
      <w:r w:rsidR="00CA1C7A">
        <w:rPr>
          <w:b/>
        </w:rPr>
        <w:t>входной</w:t>
      </w:r>
      <w:r>
        <w:rPr>
          <w:b/>
        </w:rPr>
        <w:t xml:space="preserve"> мониторинг)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Физическое 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74859">
              <w:rPr>
                <w:b/>
                <w:sz w:val="20"/>
                <w:szCs w:val="20"/>
              </w:rPr>
              <w:t>1.Форимирование первоначальных представлений о здоровом образе жизни</w:t>
            </w: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Имеет представления о частях тела</w:t>
            </w:r>
          </w:p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74859" w:rsidRDefault="001062FD" w:rsidP="001062FD">
            <w:pPr>
              <w:pStyle w:val="Default"/>
            </w:pPr>
            <w:r>
              <w:t xml:space="preserve">  1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Знает, зачем нужны человеку уши, нос, глаза, руки, ноги и т.д.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74859">
              <w:rPr>
                <w:b/>
                <w:sz w:val="20"/>
                <w:szCs w:val="20"/>
              </w:rPr>
              <w:t>2. Физическая культура</w:t>
            </w: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F6C2D">
            <w:pPr>
              <w:pStyle w:val="Default"/>
              <w:jc w:val="center"/>
            </w:pP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При выполнении упражнений умеет сохранять устойчивое положение тела, правильную осанку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 xml:space="preserve">Умеет ходить и бегать, не наталкиваясь на сверстников 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действовать сообща</w:t>
            </w:r>
          </w:p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ползать, лазать, действовать с мячом; прыгать в длину, прыгать на двух ногах на месте, с продвижением вперед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играть в подвижные игры (при участии воспитателя)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передавать простейшие движения знакомых сказочных персонажей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74859" w:rsidRDefault="001062FD" w:rsidP="002F6C2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74859" w:rsidRDefault="00CA1C7A" w:rsidP="002F6C2D">
            <w:pPr>
              <w:pStyle w:val="Default"/>
              <w:jc w:val="center"/>
            </w:pPr>
            <w:r>
              <w:t>2</w:t>
            </w:r>
          </w:p>
        </w:tc>
      </w:tr>
      <w:tr w:rsidR="00F92892" w:rsidRPr="001062FD" w:rsidTr="002F6C2D">
        <w:tc>
          <w:tcPr>
            <w:tcW w:w="4678" w:type="dxa"/>
          </w:tcPr>
          <w:p w:rsidR="00F92892" w:rsidRPr="001062FD" w:rsidRDefault="00F92892" w:rsidP="002F6C2D">
            <w:pPr>
              <w:pStyle w:val="Default"/>
              <w:ind w:firstLine="34"/>
              <w:rPr>
                <w:b/>
              </w:rPr>
            </w:pPr>
            <w:r w:rsidRPr="001062FD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6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92892" w:rsidRPr="001062FD" w:rsidTr="002F6C2D">
        <w:tc>
          <w:tcPr>
            <w:tcW w:w="4678" w:type="dxa"/>
          </w:tcPr>
          <w:p w:rsidR="00F92892" w:rsidRPr="001062FD" w:rsidRDefault="00F92892" w:rsidP="002F6C2D">
            <w:pPr>
              <w:pStyle w:val="Default"/>
              <w:rPr>
                <w:b/>
              </w:rPr>
            </w:pPr>
            <w:r w:rsidRPr="001062FD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F92892" w:rsidRPr="001062FD" w:rsidRDefault="001062FD" w:rsidP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F92892" w:rsidRPr="001062FD" w:rsidRDefault="00F928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567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568" w:type="dxa"/>
          </w:tcPr>
          <w:p w:rsidR="00F92892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</w:tbl>
    <w:p w:rsidR="00274859" w:rsidRDefault="00274859" w:rsidP="00274859"/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9B69BF" w:rsidRDefault="009B69BF" w:rsidP="00274859">
      <w:pPr>
        <w:pStyle w:val="Default"/>
        <w:jc w:val="center"/>
        <w:rPr>
          <w:b/>
        </w:rPr>
      </w:pPr>
    </w:p>
    <w:p w:rsidR="00274859" w:rsidRPr="00416FD2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(итоговый мониторинг)</w:t>
      </w:r>
    </w:p>
    <w:p w:rsidR="00274859" w:rsidRDefault="00CA1C7A" w:rsidP="00274859">
      <w:pPr>
        <w:pStyle w:val="Default"/>
        <w:jc w:val="center"/>
        <w:rPr>
          <w:b/>
        </w:rPr>
      </w:pPr>
      <w:r>
        <w:rPr>
          <w:b/>
        </w:rPr>
        <w:t>Физическое 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74859" w:rsidTr="002F6C2D">
        <w:tc>
          <w:tcPr>
            <w:tcW w:w="4678" w:type="dxa"/>
          </w:tcPr>
          <w:p w:rsidR="00274859" w:rsidRPr="00274859" w:rsidRDefault="00274859" w:rsidP="00274859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74859">
              <w:rPr>
                <w:b/>
                <w:sz w:val="20"/>
                <w:szCs w:val="20"/>
              </w:rPr>
              <w:t>1.Форимирование первоначальных представлений о здоровом образе жизни</w:t>
            </w: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Default="00274859" w:rsidP="00274859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74859" w:rsidRDefault="00274859" w:rsidP="00274859">
            <w:pPr>
              <w:pStyle w:val="Default"/>
              <w:jc w:val="center"/>
            </w:pPr>
          </w:p>
        </w:tc>
      </w:tr>
      <w:tr w:rsidR="00705E72" w:rsidTr="002F6C2D">
        <w:tc>
          <w:tcPr>
            <w:tcW w:w="4678" w:type="dxa"/>
          </w:tcPr>
          <w:p w:rsidR="00705E72" w:rsidRPr="00274859" w:rsidRDefault="00705E72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Имеет представления о частях тела</w:t>
            </w:r>
          </w:p>
          <w:p w:rsidR="00705E72" w:rsidRPr="00274859" w:rsidRDefault="00705E72" w:rsidP="00274859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05E72" w:rsidRPr="000E711F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E72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E72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705E72" w:rsidRPr="000E711F" w:rsidRDefault="00705E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Знает, зачем нужны человеку уши, нос, глаза, руки, ноги и т.д.</w:t>
            </w:r>
          </w:p>
        </w:tc>
        <w:tc>
          <w:tcPr>
            <w:tcW w:w="567" w:type="dxa"/>
          </w:tcPr>
          <w:p w:rsidR="00033520" w:rsidRPr="000E711F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74859">
              <w:rPr>
                <w:b/>
                <w:sz w:val="20"/>
                <w:szCs w:val="20"/>
              </w:rPr>
              <w:t>2. Физическая культура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033520" w:rsidRPr="000E711F" w:rsidRDefault="00033520" w:rsidP="00274859">
            <w:pPr>
              <w:pStyle w:val="Default"/>
              <w:jc w:val="center"/>
            </w:pP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При выполнении упражнений умеет сохранять устойчивое положение тела, правильную осанку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9B69BF" w:rsidP="00274859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033520" w:rsidP="00274859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033520" w:rsidRPr="000E711F" w:rsidRDefault="009B69BF" w:rsidP="00274859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033520" w:rsidRPr="000E711F" w:rsidRDefault="00F00D3E" w:rsidP="00274859">
            <w:pPr>
              <w:pStyle w:val="Default"/>
              <w:jc w:val="center"/>
            </w:pPr>
            <w:r w:rsidRPr="000E711F">
              <w:t>4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 xml:space="preserve">Умеет ходить и бегать, не наталкиваясь на сверстников 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действовать сообща</w:t>
            </w:r>
          </w:p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33520" w:rsidRPr="000E711F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3520" w:rsidTr="00624C94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ползать, лазать, действовать с мячом; прыгать в длину, прыгать на двух ногах на месте, с продвижением вперед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играть в подвижные игры (при участии воспитателя)</w:t>
            </w:r>
          </w:p>
        </w:tc>
        <w:tc>
          <w:tcPr>
            <w:tcW w:w="567" w:type="dxa"/>
          </w:tcPr>
          <w:p w:rsidR="00033520" w:rsidRPr="000E711F" w:rsidRDefault="00106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F00D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33520" w:rsidTr="002F6C2D">
        <w:tc>
          <w:tcPr>
            <w:tcW w:w="4678" w:type="dxa"/>
          </w:tcPr>
          <w:p w:rsidR="00033520" w:rsidRPr="00274859" w:rsidRDefault="00033520" w:rsidP="00274859">
            <w:pPr>
              <w:pStyle w:val="Default"/>
              <w:ind w:firstLine="34"/>
              <w:rPr>
                <w:sz w:val="20"/>
                <w:szCs w:val="20"/>
              </w:rPr>
            </w:pPr>
            <w:r w:rsidRPr="00274859">
              <w:rPr>
                <w:sz w:val="20"/>
                <w:szCs w:val="20"/>
              </w:rPr>
              <w:t>Умеет передавать простейшие движения знакомых сказочных персонажей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33520" w:rsidTr="002F6C2D">
        <w:tc>
          <w:tcPr>
            <w:tcW w:w="4678" w:type="dxa"/>
          </w:tcPr>
          <w:p w:rsidR="00033520" w:rsidRPr="00705E72" w:rsidRDefault="00033520" w:rsidP="00274859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033520" w:rsidRPr="000E711F" w:rsidRDefault="001062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033520" w:rsidRPr="000E711F" w:rsidRDefault="009B69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033520" w:rsidRPr="000E711F" w:rsidRDefault="00033520">
            <w:pPr>
              <w:jc w:val="center"/>
              <w:rPr>
                <w:color w:val="000000"/>
                <w:sz w:val="24"/>
                <w:szCs w:val="24"/>
              </w:rPr>
            </w:pPr>
            <w:r w:rsidRPr="000E711F">
              <w:rPr>
                <w:color w:val="000000"/>
                <w:sz w:val="24"/>
                <w:szCs w:val="24"/>
              </w:rPr>
              <w:t>2</w:t>
            </w:r>
            <w:r w:rsidR="00F00D3E" w:rsidRPr="000E711F">
              <w:rPr>
                <w:color w:val="000000"/>
                <w:sz w:val="24"/>
                <w:szCs w:val="24"/>
              </w:rPr>
              <w:t>8</w:t>
            </w:r>
          </w:p>
        </w:tc>
      </w:tr>
      <w:tr w:rsidR="00033520" w:rsidRPr="001062FD" w:rsidTr="002F6C2D">
        <w:tc>
          <w:tcPr>
            <w:tcW w:w="4678" w:type="dxa"/>
          </w:tcPr>
          <w:p w:rsidR="00033520" w:rsidRPr="001062FD" w:rsidRDefault="00033520" w:rsidP="002F6C2D">
            <w:pPr>
              <w:pStyle w:val="Default"/>
              <w:rPr>
                <w:b/>
              </w:rPr>
            </w:pPr>
            <w:r w:rsidRPr="001062FD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033520" w:rsidRPr="001062FD" w:rsidRDefault="00106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</w:tcPr>
          <w:p w:rsidR="00033520" w:rsidRPr="001062FD" w:rsidRDefault="009B6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567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033520" w:rsidRPr="001062FD" w:rsidRDefault="009B6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033520" w:rsidRPr="001062FD" w:rsidRDefault="00033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</w:t>
            </w:r>
            <w:r w:rsidR="00F00D3E" w:rsidRPr="00106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274859" w:rsidRDefault="00274859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45289" w:rsidTr="001062FD"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</w:p>
        </w:tc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>Входной мониторинг</w:t>
            </w:r>
          </w:p>
        </w:tc>
        <w:tc>
          <w:tcPr>
            <w:tcW w:w="3191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>Итоговый мониторинг</w:t>
            </w:r>
          </w:p>
        </w:tc>
      </w:tr>
      <w:tr w:rsidR="00B45289" w:rsidTr="001062FD"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Вск </w:t>
            </w:r>
          </w:p>
        </w:tc>
        <w:tc>
          <w:tcPr>
            <w:tcW w:w="3190" w:type="dxa"/>
          </w:tcPr>
          <w:p w:rsidR="00B45289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B45289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45289" w:rsidTr="001062FD"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Св </w:t>
            </w:r>
          </w:p>
        </w:tc>
        <w:tc>
          <w:tcPr>
            <w:tcW w:w="3190" w:type="dxa"/>
          </w:tcPr>
          <w:p w:rsidR="00B45289" w:rsidRDefault="00B45289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B45289" w:rsidRDefault="009B69B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45289" w:rsidTr="001062FD"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Нр </w:t>
            </w:r>
          </w:p>
        </w:tc>
        <w:tc>
          <w:tcPr>
            <w:tcW w:w="3190" w:type="dxa"/>
          </w:tcPr>
          <w:p w:rsidR="00B45289" w:rsidRDefault="001062FD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91" w:type="dxa"/>
          </w:tcPr>
          <w:p w:rsidR="00B45289" w:rsidRDefault="009B69B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45289" w:rsidTr="001062FD">
        <w:tc>
          <w:tcPr>
            <w:tcW w:w="3190" w:type="dxa"/>
          </w:tcPr>
          <w:p w:rsidR="00B45289" w:rsidRDefault="00B45289" w:rsidP="001062F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Ндст </w:t>
            </w:r>
          </w:p>
        </w:tc>
        <w:tc>
          <w:tcPr>
            <w:tcW w:w="3190" w:type="dxa"/>
          </w:tcPr>
          <w:p w:rsidR="00B45289" w:rsidRDefault="001062FD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1" w:type="dxa"/>
          </w:tcPr>
          <w:p w:rsidR="00B45289" w:rsidRDefault="009B69BF" w:rsidP="001062F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B45289" w:rsidRDefault="00B45289" w:rsidP="00B45289">
      <w:pPr>
        <w:rPr>
          <w:rFonts w:ascii="Times New Roman" w:hAnsi="Times New Roman" w:cs="Times New Roman"/>
          <w:sz w:val="24"/>
          <w:szCs w:val="24"/>
        </w:rPr>
      </w:pPr>
    </w:p>
    <w:p w:rsidR="00A76CED" w:rsidRDefault="00A76CED" w:rsidP="00B45289">
      <w:pPr>
        <w:rPr>
          <w:rFonts w:ascii="Times New Roman" w:hAnsi="Times New Roman" w:cs="Times New Roman"/>
          <w:sz w:val="24"/>
          <w:szCs w:val="24"/>
        </w:rPr>
      </w:pPr>
    </w:p>
    <w:p w:rsidR="00A76CED" w:rsidRDefault="00A76CED" w:rsidP="00B45289">
      <w:pPr>
        <w:rPr>
          <w:rFonts w:ascii="Times New Roman" w:hAnsi="Times New Roman" w:cs="Times New Roman"/>
          <w:sz w:val="24"/>
          <w:szCs w:val="24"/>
        </w:rPr>
      </w:pPr>
    </w:p>
    <w:p w:rsidR="00A76CED" w:rsidRPr="00F01F5F" w:rsidRDefault="00A76CED" w:rsidP="00B45289">
      <w:pPr>
        <w:rPr>
          <w:rFonts w:ascii="Times New Roman" w:hAnsi="Times New Roman" w:cs="Times New Roman"/>
          <w:sz w:val="24"/>
          <w:szCs w:val="24"/>
        </w:rPr>
      </w:pPr>
    </w:p>
    <w:p w:rsidR="00274859" w:rsidRDefault="00274859"/>
    <w:p w:rsidR="00274859" w:rsidRDefault="00274859"/>
    <w:p w:rsidR="00274859" w:rsidRDefault="00274859"/>
    <w:p w:rsidR="00274859" w:rsidRDefault="00274859"/>
    <w:p w:rsidR="00274859" w:rsidRPr="00416FD2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3A23EF" w:rsidP="00274859">
      <w:pPr>
        <w:pStyle w:val="Default"/>
        <w:jc w:val="center"/>
        <w:rPr>
          <w:b/>
        </w:rPr>
      </w:pPr>
      <w:r>
        <w:rPr>
          <w:b/>
        </w:rPr>
        <w:t>(входной</w:t>
      </w:r>
      <w:r w:rsidR="00274859">
        <w:rPr>
          <w:b/>
        </w:rPr>
        <w:t xml:space="preserve"> мониторинг)</w:t>
      </w:r>
    </w:p>
    <w:p w:rsidR="00274859" w:rsidRDefault="002A51F3" w:rsidP="00274859">
      <w:pPr>
        <w:pStyle w:val="Default"/>
        <w:jc w:val="center"/>
        <w:rPr>
          <w:b/>
        </w:rPr>
      </w:pPr>
      <w:r>
        <w:rPr>
          <w:b/>
        </w:rPr>
        <w:t xml:space="preserve">Художественно-эстетическое </w:t>
      </w:r>
      <w:r w:rsidR="00274859">
        <w:rPr>
          <w:b/>
        </w:rPr>
        <w:t>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1.Изобразительная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Различает цвета карандашей, фломастеров и правильно называет их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Рисует разнообразные линии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Свободно держит карандаш и кисть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Отламывает комочки глины от большого куска, лепит палочки и колбаски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Успешно играет в дидактические игры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Раскатывает комочки глины круговыми движениями, соединяет их (лепит фигуры)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2. Конструктивно-модельная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сооружать элементарные постройки по образцу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Совместно со взрослыми конструирует башенки, домики, машины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3.Музыкальная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Внимательно слушает песни разных жанров; понимает, о чем в них поется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Различает звуки по высоте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 xml:space="preserve">Умеет подпевать фразы знакомых песен 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Воспроизводит музыкально-ритмические движения, которые показывает взрослый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Начинает движения с началом музыки и заканчивает с её окончанием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Может с помощью движений передавать музыкальные образы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912272">
            <w:pPr>
              <w:pStyle w:val="Default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Выполняет плясовые движения самостоятельно и в кругу в соответствии с характером музыки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B69B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12272" w:rsidP="002A51F3">
            <w:pPr>
              <w:pStyle w:val="Default"/>
              <w:jc w:val="center"/>
            </w:pPr>
            <w:r>
              <w:t>2</w:t>
            </w:r>
          </w:p>
        </w:tc>
      </w:tr>
      <w:tr w:rsidR="00624C94" w:rsidRPr="009B69BF" w:rsidTr="002F6C2D">
        <w:tc>
          <w:tcPr>
            <w:tcW w:w="4678" w:type="dxa"/>
          </w:tcPr>
          <w:p w:rsidR="00624C94" w:rsidRPr="009B69BF" w:rsidRDefault="00624C94" w:rsidP="002F6C2D">
            <w:pPr>
              <w:pStyle w:val="Default"/>
              <w:rPr>
                <w:b/>
              </w:rPr>
            </w:pPr>
            <w:r w:rsidRPr="009B69BF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624C94" w:rsidRPr="009B69B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624C94" w:rsidRPr="009B69BF" w:rsidRDefault="001E6A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465C8"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465C8"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624C94" w:rsidRPr="009B69BF" w:rsidRDefault="009B69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8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24C94" w:rsidRPr="009B69BF" w:rsidTr="002F6C2D">
        <w:tc>
          <w:tcPr>
            <w:tcW w:w="4678" w:type="dxa"/>
          </w:tcPr>
          <w:p w:rsidR="00624C94" w:rsidRPr="009B69BF" w:rsidRDefault="00624C94" w:rsidP="002F6C2D">
            <w:pPr>
              <w:pStyle w:val="Default"/>
              <w:rPr>
                <w:b/>
              </w:rPr>
            </w:pPr>
            <w:r w:rsidRPr="009B69BF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624C94" w:rsidRPr="009B69BF" w:rsidRDefault="009B6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624C94" w:rsidRPr="009B69BF" w:rsidRDefault="001E6A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7" w:type="dxa"/>
          </w:tcPr>
          <w:p w:rsidR="00624C94" w:rsidRPr="009B69BF" w:rsidRDefault="005465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2,1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5465C8"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</w:p>
        </w:tc>
        <w:tc>
          <w:tcPr>
            <w:tcW w:w="567" w:type="dxa"/>
          </w:tcPr>
          <w:p w:rsidR="00624C94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624C94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624C94" w:rsidRPr="009B69BF" w:rsidRDefault="009B6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68" w:type="dxa"/>
          </w:tcPr>
          <w:p w:rsidR="00624C94" w:rsidRPr="009B69BF" w:rsidRDefault="00624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</w:tr>
    </w:tbl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274859" w:rsidRDefault="00274859" w:rsidP="00274859">
      <w:pPr>
        <w:pStyle w:val="Default"/>
        <w:jc w:val="center"/>
        <w:rPr>
          <w:b/>
        </w:rPr>
      </w:pPr>
    </w:p>
    <w:p w:rsidR="00B17461" w:rsidRDefault="00B17461" w:rsidP="00274859">
      <w:pPr>
        <w:pStyle w:val="Default"/>
        <w:jc w:val="center"/>
        <w:rPr>
          <w:b/>
        </w:rPr>
      </w:pPr>
    </w:p>
    <w:p w:rsidR="009B69BF" w:rsidRDefault="009B69BF" w:rsidP="00274859">
      <w:pPr>
        <w:pStyle w:val="Default"/>
        <w:jc w:val="center"/>
        <w:rPr>
          <w:b/>
        </w:rPr>
      </w:pPr>
    </w:p>
    <w:p w:rsidR="009B69BF" w:rsidRDefault="009B69BF" w:rsidP="00274859">
      <w:pPr>
        <w:pStyle w:val="Default"/>
        <w:jc w:val="center"/>
        <w:rPr>
          <w:b/>
        </w:rPr>
      </w:pPr>
    </w:p>
    <w:p w:rsidR="00274859" w:rsidRPr="00416FD2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(итоговый мониторинг)</w:t>
      </w:r>
    </w:p>
    <w:p w:rsidR="00274859" w:rsidRDefault="002A51F3" w:rsidP="00274859">
      <w:pPr>
        <w:pStyle w:val="Default"/>
        <w:jc w:val="center"/>
        <w:rPr>
          <w:b/>
        </w:rPr>
      </w:pPr>
      <w:r>
        <w:rPr>
          <w:b/>
        </w:rPr>
        <w:t>Художественно-эстетическое 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1.Изобразительная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Различает цвета карандашей, фломастеров и правильно называет их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Рисует разнообразные линии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Свободно держит карандаш и кисть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Отламывает комочки глины от большого куска, лепит палочки и колбаски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Успешно играет в дидактические игры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Раскатывает комочки глины круговыми движениями, соединяет их (лепит фигуры)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2. Конструктивно-модельная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сооружать элементарные постройки по образцу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Совместно со взрослыми конструирует башенки, домики, машины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3.Музыкальная деятельность</w:t>
            </w:r>
          </w:p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Внимательно слушает песни разных жанров; понимает, о чем в них поется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Различает звуки по высоте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 xml:space="preserve">Умеет подпевать фразы знакомых песен 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Воспроизводит музыкально-ритмические движения, которые показывает взрослый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1E6A21" w:rsidP="00624C94">
            <w:pPr>
              <w:pStyle w:val="Default"/>
            </w:pPr>
            <w:r>
              <w:t xml:space="preserve">   </w:t>
            </w:r>
            <w:r w:rsidR="00624C94"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Начинает движения с началом музыки и заканчивает с её окончанием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Может с помощью движений передавать музыкальные образы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Выполняет плясовые движения самостоятельно и в кругу в соответствии с характером музыки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1E6A21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624C94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624C94" w:rsidP="002A51F3">
            <w:pPr>
              <w:pStyle w:val="Default"/>
              <w:jc w:val="center"/>
            </w:pPr>
            <w:r>
              <w:t>3</w:t>
            </w:r>
          </w:p>
        </w:tc>
      </w:tr>
      <w:tr w:rsidR="005C268A" w:rsidRPr="009B69BF" w:rsidTr="002F6C2D">
        <w:tc>
          <w:tcPr>
            <w:tcW w:w="4678" w:type="dxa"/>
          </w:tcPr>
          <w:p w:rsidR="005C268A" w:rsidRPr="009B69BF" w:rsidRDefault="005C268A" w:rsidP="002F6C2D">
            <w:pPr>
              <w:pStyle w:val="Default"/>
              <w:rPr>
                <w:b/>
              </w:rPr>
            </w:pPr>
            <w:r w:rsidRPr="009B69BF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5C268A" w:rsidRPr="009B69BF" w:rsidRDefault="001E6A21" w:rsidP="001E6A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5C268A" w:rsidRPr="009B69BF" w:rsidRDefault="001E6A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5C268A" w:rsidRPr="009B69BF" w:rsidRDefault="00EA21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C268A" w:rsidRPr="009B69BF" w:rsidTr="002F6C2D">
        <w:tc>
          <w:tcPr>
            <w:tcW w:w="4678" w:type="dxa"/>
          </w:tcPr>
          <w:p w:rsidR="005C268A" w:rsidRPr="009B69BF" w:rsidRDefault="005C268A" w:rsidP="002F6C2D">
            <w:pPr>
              <w:pStyle w:val="Default"/>
              <w:rPr>
                <w:b/>
              </w:rPr>
            </w:pPr>
            <w:r w:rsidRPr="009B69BF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5C268A" w:rsidRPr="009B69BF" w:rsidRDefault="001E6A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268A" w:rsidRPr="009B69BF" w:rsidRDefault="001E6A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5C268A" w:rsidP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567" w:type="dxa"/>
          </w:tcPr>
          <w:p w:rsidR="005C268A" w:rsidRPr="009B69BF" w:rsidRDefault="00EA2196" w:rsidP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8" w:type="dxa"/>
          </w:tcPr>
          <w:p w:rsidR="005C268A" w:rsidRPr="009B69BF" w:rsidRDefault="005C26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9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1E6A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274859" w:rsidRDefault="00274859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B69BF" w:rsidTr="00771BE3"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</w:p>
        </w:tc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>Входной мониторинг</w:t>
            </w:r>
          </w:p>
        </w:tc>
        <w:tc>
          <w:tcPr>
            <w:tcW w:w="3191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>Итоговый мониторинг</w:t>
            </w:r>
          </w:p>
        </w:tc>
      </w:tr>
      <w:tr w:rsidR="009B69BF" w:rsidTr="00771BE3"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Вск </w:t>
            </w:r>
          </w:p>
        </w:tc>
        <w:tc>
          <w:tcPr>
            <w:tcW w:w="3190" w:type="dxa"/>
          </w:tcPr>
          <w:p w:rsidR="009B69BF" w:rsidRDefault="009B69BF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9B69BF" w:rsidRDefault="009B69BF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B69BF" w:rsidTr="00771BE3"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Св </w:t>
            </w:r>
          </w:p>
        </w:tc>
        <w:tc>
          <w:tcPr>
            <w:tcW w:w="3190" w:type="dxa"/>
          </w:tcPr>
          <w:p w:rsidR="009B69BF" w:rsidRDefault="001E6A21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91" w:type="dxa"/>
          </w:tcPr>
          <w:p w:rsidR="009B69BF" w:rsidRDefault="001E6A21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B69BF" w:rsidTr="00771BE3"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Нр </w:t>
            </w:r>
          </w:p>
        </w:tc>
        <w:tc>
          <w:tcPr>
            <w:tcW w:w="3190" w:type="dxa"/>
          </w:tcPr>
          <w:p w:rsidR="009B69BF" w:rsidRDefault="001E6A21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1" w:type="dxa"/>
          </w:tcPr>
          <w:p w:rsidR="009B69BF" w:rsidRDefault="00EA2196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69BF" w:rsidTr="00771BE3">
        <w:tc>
          <w:tcPr>
            <w:tcW w:w="3190" w:type="dxa"/>
          </w:tcPr>
          <w:p w:rsidR="009B69BF" w:rsidRDefault="009B69BF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Ндст </w:t>
            </w:r>
          </w:p>
        </w:tc>
        <w:tc>
          <w:tcPr>
            <w:tcW w:w="3190" w:type="dxa"/>
          </w:tcPr>
          <w:p w:rsidR="009B69BF" w:rsidRDefault="001E6A21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1" w:type="dxa"/>
          </w:tcPr>
          <w:p w:rsidR="009B69BF" w:rsidRDefault="00EA2196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B69BF" w:rsidRDefault="009B69BF" w:rsidP="00274859">
      <w:pPr>
        <w:pStyle w:val="Default"/>
        <w:jc w:val="center"/>
        <w:rPr>
          <w:b/>
        </w:rPr>
      </w:pPr>
    </w:p>
    <w:p w:rsidR="009B69BF" w:rsidRDefault="009B69BF" w:rsidP="00274859">
      <w:pPr>
        <w:pStyle w:val="Default"/>
        <w:jc w:val="center"/>
        <w:rPr>
          <w:b/>
        </w:rPr>
      </w:pPr>
    </w:p>
    <w:p w:rsidR="00274859" w:rsidRPr="00416FD2" w:rsidRDefault="009B69BF" w:rsidP="00274859">
      <w:pPr>
        <w:pStyle w:val="Default"/>
        <w:jc w:val="center"/>
        <w:rPr>
          <w:b/>
        </w:rPr>
      </w:pPr>
      <w:r>
        <w:rPr>
          <w:b/>
        </w:rPr>
        <w:lastRenderedPageBreak/>
        <w:t>М</w:t>
      </w:r>
      <w:r w:rsidR="00274859" w:rsidRPr="00416FD2">
        <w:rPr>
          <w:b/>
        </w:rPr>
        <w:t xml:space="preserve">ониторинг промежуточных результатов освоения программы </w:t>
      </w:r>
    </w:p>
    <w:p w:rsidR="00274859" w:rsidRDefault="00274859" w:rsidP="00274859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274859" w:rsidRDefault="00274859" w:rsidP="00274859">
      <w:pPr>
        <w:pStyle w:val="Default"/>
        <w:jc w:val="center"/>
        <w:rPr>
          <w:b/>
        </w:rPr>
      </w:pPr>
      <w:r>
        <w:rPr>
          <w:b/>
        </w:rPr>
        <w:t>(</w:t>
      </w:r>
      <w:r w:rsidR="003A23EF">
        <w:rPr>
          <w:b/>
        </w:rPr>
        <w:t>входной</w:t>
      </w:r>
      <w:r>
        <w:rPr>
          <w:b/>
        </w:rPr>
        <w:t xml:space="preserve"> мониторинг)</w:t>
      </w:r>
    </w:p>
    <w:p w:rsidR="00274859" w:rsidRDefault="002A51F3" w:rsidP="00274859">
      <w:pPr>
        <w:pStyle w:val="Default"/>
        <w:jc w:val="center"/>
        <w:rPr>
          <w:b/>
        </w:rPr>
      </w:pPr>
      <w:r>
        <w:rPr>
          <w:b/>
        </w:rPr>
        <w:t xml:space="preserve">Социально-коммуникативное </w:t>
      </w:r>
      <w:r w:rsidR="00274859">
        <w:rPr>
          <w:b/>
        </w:rPr>
        <w:t>развитие</w:t>
      </w:r>
    </w:p>
    <w:p w:rsidR="00274859" w:rsidRDefault="00274859" w:rsidP="00274859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274859" w:rsidTr="002F6C2D">
        <w:tc>
          <w:tcPr>
            <w:tcW w:w="4678" w:type="dxa"/>
            <w:vMerge w:val="restart"/>
          </w:tcPr>
          <w:p w:rsidR="00274859" w:rsidRDefault="00274859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274859" w:rsidRDefault="00274859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274859" w:rsidTr="00A76CED">
        <w:trPr>
          <w:cantSplit/>
          <w:trHeight w:val="1560"/>
        </w:trPr>
        <w:tc>
          <w:tcPr>
            <w:tcW w:w="4678" w:type="dxa"/>
            <w:vMerge/>
          </w:tcPr>
          <w:p w:rsidR="00274859" w:rsidRDefault="00274859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274859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1. Социализация, развитие общения</w:t>
            </w: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Доброжелательно относится к сверстникам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Отрицательно относится к грубости, жадности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DD1CAE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играть не ссорясь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Сформированы элементарные навыки вежливого обращения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Ориентируется в помещении группы и на участке детского сада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2. Ребенок в семье и обществе</w:t>
            </w: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Сформированы элементарные представления о себе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DD1CAE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20793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Внимательно относится к родителям и близким людям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DD1CAE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Знает имена членов семьи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20793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Положительно относится к детскому саду. Доступно элементарное представление об общности д/с и дома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5C268A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C268A" w:rsidP="005C268A">
            <w:pPr>
              <w:pStyle w:val="Default"/>
            </w:pPr>
            <w:r>
              <w:t xml:space="preserve">  3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207938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3. Самообслуживание и самостоятельность</w:t>
            </w: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2A51F3" w:rsidTr="002A51F3">
        <w:trPr>
          <w:trHeight w:val="255"/>
        </w:trPr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мыть руки, вытираться полотенцем</w:t>
            </w:r>
          </w:p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207938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Приучен к опрятности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одеваться и раздеваться с помощью взрослого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5465C8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расставлять хлебницы, салфетницы, раскладывать ложки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DD1CAE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Правильно держит ложку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Самостоятельно убирает игрушки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 xml:space="preserve">Проявляет интерес к труду взрослого </w:t>
            </w:r>
          </w:p>
        </w:tc>
        <w:tc>
          <w:tcPr>
            <w:tcW w:w="567" w:type="dxa"/>
          </w:tcPr>
          <w:p w:rsidR="002A51F3" w:rsidRDefault="00EA2196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E959EB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DD1CAE" w:rsidP="002A51F3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2A51F3" w:rsidRDefault="0098529F" w:rsidP="002A51F3">
            <w:pPr>
              <w:pStyle w:val="Default"/>
              <w:jc w:val="center"/>
            </w:pPr>
            <w:r>
              <w:t>2</w:t>
            </w:r>
          </w:p>
        </w:tc>
      </w:tr>
      <w:tr w:rsidR="002A51F3" w:rsidTr="002F6C2D">
        <w:tc>
          <w:tcPr>
            <w:tcW w:w="4678" w:type="dxa"/>
          </w:tcPr>
          <w:p w:rsidR="002A51F3" w:rsidRPr="002A51F3" w:rsidRDefault="002A51F3" w:rsidP="002A51F3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4. Игра</w:t>
            </w: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2A51F3" w:rsidRDefault="002A51F3" w:rsidP="002A51F3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2A51F3" w:rsidRDefault="002A51F3" w:rsidP="002A51F3">
            <w:pPr>
              <w:pStyle w:val="Default"/>
              <w:jc w:val="center"/>
            </w:pPr>
          </w:p>
        </w:tc>
      </w:tr>
      <w:tr w:rsidR="0098529F" w:rsidTr="002F6C2D">
        <w:tc>
          <w:tcPr>
            <w:tcW w:w="4678" w:type="dxa"/>
          </w:tcPr>
          <w:p w:rsidR="0098529F" w:rsidRPr="002A51F3" w:rsidRDefault="0098529F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Проявляет интерес к игровым действиям сверстников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2A51F3" w:rsidRDefault="0098529F" w:rsidP="002A51F3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Выполняет с помощью взрослого несколько игровых действий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98529F">
            <w:pPr>
              <w:pStyle w:val="Default"/>
            </w:pPr>
            <w:r>
              <w:t xml:space="preserve">  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3A23EF" w:rsidRDefault="0098529F" w:rsidP="003A23EF">
            <w:pPr>
              <w:pStyle w:val="Default"/>
              <w:rPr>
                <w:sz w:val="20"/>
                <w:szCs w:val="20"/>
              </w:rPr>
            </w:pPr>
            <w:r w:rsidRPr="003A23EF">
              <w:rPr>
                <w:sz w:val="20"/>
                <w:szCs w:val="20"/>
              </w:rPr>
              <w:t>Самостоятельно подбирает игрушки для игры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5465C8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790723" w:rsidRDefault="0098529F" w:rsidP="003A23EF">
            <w:pPr>
              <w:pStyle w:val="Default"/>
            </w:pPr>
            <w:r w:rsidRPr="00790723">
              <w:t>Играет вместе с воспитателем в подвижные игры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790723" w:rsidRDefault="0098529F" w:rsidP="003A23EF">
            <w:pPr>
              <w:pStyle w:val="Default"/>
            </w:pPr>
            <w:r w:rsidRPr="00790723">
              <w:t>Проявляет интерес к театрализованной игре</w:t>
            </w:r>
          </w:p>
        </w:tc>
        <w:tc>
          <w:tcPr>
            <w:tcW w:w="567" w:type="dxa"/>
          </w:tcPr>
          <w:p w:rsidR="0098529F" w:rsidRDefault="00EA2196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790723" w:rsidRDefault="0098529F" w:rsidP="003A23EF">
            <w:pPr>
              <w:pStyle w:val="Default"/>
            </w:pPr>
            <w:r w:rsidRPr="00790723">
              <w:t>Умеет самостоятельно играть с песком и водой</w:t>
            </w:r>
          </w:p>
        </w:tc>
        <w:tc>
          <w:tcPr>
            <w:tcW w:w="567" w:type="dxa"/>
          </w:tcPr>
          <w:p w:rsidR="0098529F" w:rsidRDefault="00EA2196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Pr="00790723" w:rsidRDefault="0098529F" w:rsidP="003A23EF">
            <w:pPr>
              <w:pStyle w:val="Default"/>
              <w:rPr>
                <w:b/>
              </w:rPr>
            </w:pPr>
            <w:r w:rsidRPr="00790723">
              <w:rPr>
                <w:b/>
              </w:rPr>
              <w:t>5. Формирование основ безопасности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</w:p>
        </w:tc>
      </w:tr>
      <w:tr w:rsidR="0098529F" w:rsidTr="002F6C2D">
        <w:tc>
          <w:tcPr>
            <w:tcW w:w="4678" w:type="dxa"/>
          </w:tcPr>
          <w:p w:rsidR="0098529F" w:rsidRPr="00790723" w:rsidRDefault="0098529F" w:rsidP="003A23EF">
            <w:pPr>
              <w:pStyle w:val="Default"/>
            </w:pPr>
            <w:r>
              <w:t>Знает, что нельзя подходить к незнакомым животным, рвать и брать в рот растения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Default="0098529F" w:rsidP="003A23EF">
            <w:pPr>
              <w:pStyle w:val="Default"/>
            </w:pPr>
            <w:r>
              <w:t>Умеет осторожно спускаться с лестницы</w:t>
            </w:r>
          </w:p>
        </w:tc>
        <w:tc>
          <w:tcPr>
            <w:tcW w:w="567" w:type="dxa"/>
          </w:tcPr>
          <w:p w:rsidR="0098529F" w:rsidRDefault="00EA2196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Default="0098529F" w:rsidP="003A23EF">
            <w:pPr>
              <w:pStyle w:val="Default"/>
            </w:pPr>
            <w:r>
              <w:lastRenderedPageBreak/>
              <w:t>Имеет элементарные представления о правилах дорожного движения</w:t>
            </w:r>
          </w:p>
        </w:tc>
        <w:tc>
          <w:tcPr>
            <w:tcW w:w="567" w:type="dxa"/>
          </w:tcPr>
          <w:p w:rsidR="0098529F" w:rsidRDefault="00EA2196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</w:pPr>
            <w:r>
              <w:t xml:space="preserve">  3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2E1F66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2E1F66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Default="0098529F" w:rsidP="003A23EF">
            <w:pPr>
              <w:pStyle w:val="Default"/>
            </w:pPr>
            <w:r>
              <w:t>Знает элементарные правила поведения в транспорте</w:t>
            </w:r>
          </w:p>
        </w:tc>
        <w:tc>
          <w:tcPr>
            <w:tcW w:w="567" w:type="dxa"/>
          </w:tcPr>
          <w:p w:rsidR="0098529F" w:rsidRDefault="00EA2196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E959EB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</w:tr>
      <w:tr w:rsidR="0098529F" w:rsidTr="002F6C2D">
        <w:tc>
          <w:tcPr>
            <w:tcW w:w="4678" w:type="dxa"/>
          </w:tcPr>
          <w:p w:rsidR="0098529F" w:rsidRDefault="0098529F" w:rsidP="003A23EF">
            <w:pPr>
              <w:pStyle w:val="Default"/>
            </w:pPr>
            <w:r>
              <w:t>Осознано различает понятия «можно-нельзя»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E959EB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DD1CAE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98529F" w:rsidRDefault="00207938" w:rsidP="003A23EF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98529F" w:rsidRDefault="00207938" w:rsidP="003A23EF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" w:type="dxa"/>
          </w:tcPr>
          <w:p w:rsidR="0098529F" w:rsidRDefault="0098529F" w:rsidP="003A23EF">
            <w:pPr>
              <w:pStyle w:val="Default"/>
              <w:jc w:val="center"/>
            </w:pPr>
            <w:r>
              <w:t>2</w:t>
            </w:r>
          </w:p>
        </w:tc>
      </w:tr>
      <w:tr w:rsidR="004977E1" w:rsidRPr="00DD1CAE" w:rsidTr="002F6C2D">
        <w:tc>
          <w:tcPr>
            <w:tcW w:w="4678" w:type="dxa"/>
          </w:tcPr>
          <w:p w:rsidR="004977E1" w:rsidRPr="00DD1CAE" w:rsidRDefault="004977E1" w:rsidP="003A23EF">
            <w:pPr>
              <w:pStyle w:val="Default"/>
              <w:rPr>
                <w:b/>
              </w:rPr>
            </w:pPr>
            <w:r w:rsidRPr="00DD1CAE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4977E1" w:rsidRPr="00DD1CAE" w:rsidRDefault="00E959EB" w:rsidP="00E959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977E1" w:rsidRPr="00DD1CAE" w:rsidRDefault="00E959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4977E1" w:rsidRPr="00DD1CAE" w:rsidRDefault="00DD1CAE" w:rsidP="00DD1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977E1" w:rsidRPr="00DD1CAE" w:rsidRDefault="002079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07938"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977E1" w:rsidRPr="00DD1CAE" w:rsidRDefault="002079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4977E1" w:rsidRPr="00DD1CAE" w:rsidTr="002F6C2D">
        <w:tc>
          <w:tcPr>
            <w:tcW w:w="4678" w:type="dxa"/>
          </w:tcPr>
          <w:p w:rsidR="004977E1" w:rsidRPr="00DD1CAE" w:rsidRDefault="004977E1" w:rsidP="003A23EF">
            <w:pPr>
              <w:pStyle w:val="Default"/>
              <w:rPr>
                <w:b/>
              </w:rPr>
            </w:pPr>
            <w:r w:rsidRPr="00DD1CAE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4977E1" w:rsidRPr="00DD1CAE" w:rsidRDefault="00E959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4977E1" w:rsidRPr="00DD1CAE" w:rsidRDefault="00E959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4977E1" w:rsidRPr="00DD1CAE" w:rsidRDefault="00DD1C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207938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</w:t>
            </w:r>
            <w:r w:rsidR="00E959EB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</w:t>
            </w:r>
          </w:p>
        </w:tc>
      </w:tr>
    </w:tbl>
    <w:p w:rsidR="00EA2196" w:rsidRDefault="00EA2196" w:rsidP="00EA2196"/>
    <w:p w:rsidR="00274859" w:rsidRDefault="00274859"/>
    <w:p w:rsidR="00274859" w:rsidRDefault="00274859"/>
    <w:p w:rsidR="00274859" w:rsidRDefault="00274859"/>
    <w:p w:rsidR="00274859" w:rsidRDefault="00274859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3A23EF" w:rsidRDefault="003A23EF"/>
    <w:p w:rsidR="00B17461" w:rsidRDefault="00B17461" w:rsidP="003A23EF">
      <w:pPr>
        <w:pStyle w:val="Default"/>
        <w:jc w:val="center"/>
        <w:rPr>
          <w:b/>
        </w:rPr>
      </w:pPr>
    </w:p>
    <w:p w:rsidR="00B17461" w:rsidRDefault="00B17461" w:rsidP="003A23EF">
      <w:pPr>
        <w:pStyle w:val="Default"/>
        <w:jc w:val="center"/>
        <w:rPr>
          <w:b/>
        </w:rPr>
      </w:pPr>
    </w:p>
    <w:p w:rsidR="00DD1CAE" w:rsidRDefault="00DD1CAE" w:rsidP="003A23EF">
      <w:pPr>
        <w:pStyle w:val="Default"/>
        <w:jc w:val="center"/>
        <w:rPr>
          <w:b/>
        </w:rPr>
      </w:pPr>
    </w:p>
    <w:p w:rsidR="00DD1CAE" w:rsidRDefault="00DD1CAE" w:rsidP="003A23EF">
      <w:pPr>
        <w:pStyle w:val="Default"/>
        <w:jc w:val="center"/>
        <w:rPr>
          <w:b/>
        </w:rPr>
      </w:pPr>
    </w:p>
    <w:p w:rsidR="00DD1CAE" w:rsidRDefault="00DD1CAE" w:rsidP="003A23EF">
      <w:pPr>
        <w:pStyle w:val="Default"/>
        <w:jc w:val="center"/>
        <w:rPr>
          <w:b/>
        </w:rPr>
      </w:pPr>
    </w:p>
    <w:p w:rsidR="00DD1CAE" w:rsidRDefault="00DD1CAE" w:rsidP="003A23EF">
      <w:pPr>
        <w:pStyle w:val="Default"/>
        <w:jc w:val="center"/>
        <w:rPr>
          <w:b/>
        </w:rPr>
      </w:pPr>
    </w:p>
    <w:p w:rsidR="003A23EF" w:rsidRPr="00416FD2" w:rsidRDefault="003A23EF" w:rsidP="003A23EF">
      <w:pPr>
        <w:pStyle w:val="Default"/>
        <w:jc w:val="center"/>
        <w:rPr>
          <w:b/>
        </w:rPr>
      </w:pPr>
      <w:r w:rsidRPr="00416FD2">
        <w:rPr>
          <w:b/>
        </w:rPr>
        <w:lastRenderedPageBreak/>
        <w:t xml:space="preserve">Мониторинг промежуточных результатов освоения программы </w:t>
      </w:r>
    </w:p>
    <w:p w:rsidR="003A23EF" w:rsidRDefault="003A23EF" w:rsidP="003A23EF">
      <w:pPr>
        <w:pStyle w:val="Default"/>
        <w:jc w:val="center"/>
        <w:rPr>
          <w:b/>
        </w:rPr>
      </w:pPr>
      <w:r w:rsidRPr="00416FD2">
        <w:rPr>
          <w:b/>
        </w:rPr>
        <w:t>в первой младшей группе (2-3 года)</w:t>
      </w:r>
    </w:p>
    <w:p w:rsidR="003A23EF" w:rsidRDefault="003A23EF" w:rsidP="003A23EF">
      <w:pPr>
        <w:pStyle w:val="Default"/>
        <w:jc w:val="center"/>
        <w:rPr>
          <w:b/>
        </w:rPr>
      </w:pPr>
      <w:r>
        <w:rPr>
          <w:b/>
        </w:rPr>
        <w:t>(итоговый мониторинг)</w:t>
      </w:r>
    </w:p>
    <w:p w:rsidR="003A23EF" w:rsidRDefault="003A23EF" w:rsidP="003A23EF">
      <w:pPr>
        <w:pStyle w:val="Default"/>
        <w:jc w:val="center"/>
        <w:rPr>
          <w:b/>
        </w:rPr>
      </w:pPr>
      <w:r>
        <w:rPr>
          <w:b/>
        </w:rPr>
        <w:t>Социально-коммуникативное развитие</w:t>
      </w:r>
    </w:p>
    <w:p w:rsidR="003A23EF" w:rsidRDefault="003A23EF" w:rsidP="003A23EF">
      <w:pPr>
        <w:pStyle w:val="Default"/>
        <w:jc w:val="center"/>
        <w:rPr>
          <w:b/>
        </w:rPr>
      </w:pPr>
    </w:p>
    <w:tbl>
      <w:tblPr>
        <w:tblStyle w:val="a3"/>
        <w:tblW w:w="10916" w:type="dxa"/>
        <w:tblInd w:w="-1168" w:type="dxa"/>
        <w:tblLayout w:type="fixed"/>
        <w:tblLook w:val="04A0"/>
      </w:tblPr>
      <w:tblGrid>
        <w:gridCol w:w="46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A23EF" w:rsidTr="002F6C2D">
        <w:tc>
          <w:tcPr>
            <w:tcW w:w="4678" w:type="dxa"/>
            <w:vMerge w:val="restart"/>
          </w:tcPr>
          <w:p w:rsidR="003A23EF" w:rsidRDefault="003A23EF" w:rsidP="002F6C2D">
            <w:pPr>
              <w:pStyle w:val="Default"/>
              <w:jc w:val="center"/>
            </w:pPr>
            <w:r>
              <w:t>Содержание образовательной области</w:t>
            </w:r>
          </w:p>
        </w:tc>
        <w:tc>
          <w:tcPr>
            <w:tcW w:w="6238" w:type="dxa"/>
            <w:gridSpan w:val="11"/>
          </w:tcPr>
          <w:p w:rsidR="003A23EF" w:rsidRDefault="003A23EF" w:rsidP="002F6C2D">
            <w:pPr>
              <w:pStyle w:val="Default"/>
              <w:jc w:val="center"/>
            </w:pPr>
            <w:r>
              <w:t>Фамилия, имя ребенка</w:t>
            </w:r>
          </w:p>
        </w:tc>
      </w:tr>
      <w:tr w:rsidR="003A23EF" w:rsidTr="00A76CED">
        <w:trPr>
          <w:cantSplit/>
          <w:trHeight w:val="1560"/>
        </w:trPr>
        <w:tc>
          <w:tcPr>
            <w:tcW w:w="4678" w:type="dxa"/>
            <w:vMerge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8" w:type="dxa"/>
          </w:tcPr>
          <w:p w:rsidR="003A23EF" w:rsidRPr="00274859" w:rsidRDefault="00A76CED" w:rsidP="00A76C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A23EF" w:rsidTr="002F6C2D">
        <w:tc>
          <w:tcPr>
            <w:tcW w:w="4678" w:type="dxa"/>
          </w:tcPr>
          <w:p w:rsidR="003A23EF" w:rsidRPr="002A51F3" w:rsidRDefault="003A23EF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1. Социализация, развитие общения</w:t>
            </w: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3A23EF" w:rsidRDefault="003A23EF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3A23EF" w:rsidRDefault="003A23EF" w:rsidP="002F6C2D">
            <w:pPr>
              <w:pStyle w:val="Default"/>
              <w:jc w:val="center"/>
            </w:pP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Доброжелательно относится к сверстникам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Отрицательно относится к грубости, жадности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играть не ссорясь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Сформированы элементарные навыки вежливого обращения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Ориентируется в помещении группы и на участке детского сада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2. Ребенок в семье и обществе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Сформированы элементарные представления о себе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DD1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977E1"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Внимательно относится к родителям и близким людям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b/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Знает имена членов семьи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ind w:firstLine="34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Положительно относится к детскому саду. Доступно элементарное представление об общности д/с и дома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3. Самообслуживание и самостоятельность</w:t>
            </w: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7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  <w:tc>
          <w:tcPr>
            <w:tcW w:w="568" w:type="dxa"/>
          </w:tcPr>
          <w:p w:rsidR="004977E1" w:rsidRPr="000E711F" w:rsidRDefault="004977E1" w:rsidP="002F6C2D">
            <w:pPr>
              <w:pStyle w:val="Default"/>
              <w:jc w:val="center"/>
            </w:pPr>
          </w:p>
        </w:tc>
      </w:tr>
      <w:tr w:rsidR="004977E1" w:rsidTr="002F6C2D">
        <w:trPr>
          <w:trHeight w:val="255"/>
        </w:trPr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мыть руки, вытираться полотенцем</w:t>
            </w:r>
          </w:p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Приучен к опрятности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одеваться и раздеваться с помощью взрослого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Умеет расставлять хлебницы, салфетницы, раскладывать ложки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Правильно держит ложку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Самостоятельно убирает игрушки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 xml:space="preserve">Проявляет интерес к труду взрослого 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b/>
                <w:sz w:val="20"/>
                <w:szCs w:val="20"/>
              </w:rPr>
            </w:pPr>
            <w:r w:rsidRPr="002A51F3">
              <w:rPr>
                <w:b/>
                <w:sz w:val="20"/>
                <w:szCs w:val="20"/>
              </w:rPr>
              <w:t>4. Игра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Проявляет интерес к игровым действиям сверстников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2A51F3" w:rsidRDefault="004977E1" w:rsidP="002F6C2D">
            <w:pPr>
              <w:pStyle w:val="Default"/>
              <w:rPr>
                <w:sz w:val="20"/>
                <w:szCs w:val="20"/>
              </w:rPr>
            </w:pPr>
            <w:r w:rsidRPr="002A51F3">
              <w:rPr>
                <w:sz w:val="20"/>
                <w:szCs w:val="20"/>
              </w:rPr>
              <w:t>Выполняет с помощью взрослого несколько игровых действий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E1" w:rsidTr="002F6C2D">
        <w:tc>
          <w:tcPr>
            <w:tcW w:w="4678" w:type="dxa"/>
          </w:tcPr>
          <w:p w:rsidR="004977E1" w:rsidRPr="003A23EF" w:rsidRDefault="004977E1" w:rsidP="002F6C2D">
            <w:pPr>
              <w:pStyle w:val="Default"/>
              <w:rPr>
                <w:sz w:val="20"/>
                <w:szCs w:val="20"/>
              </w:rPr>
            </w:pPr>
            <w:r w:rsidRPr="003A23EF">
              <w:rPr>
                <w:sz w:val="20"/>
                <w:szCs w:val="20"/>
              </w:rPr>
              <w:t>Самостоятельно подбирает игрушки для игры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77E1" w:rsidTr="002F6C2D">
        <w:tc>
          <w:tcPr>
            <w:tcW w:w="4678" w:type="dxa"/>
          </w:tcPr>
          <w:p w:rsidR="004977E1" w:rsidRPr="00790723" w:rsidRDefault="004977E1" w:rsidP="002F6C2D">
            <w:pPr>
              <w:pStyle w:val="Default"/>
            </w:pPr>
            <w:r w:rsidRPr="00790723">
              <w:t>Играет вместе с воспитателем в подвижные игры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790723" w:rsidRDefault="004977E1" w:rsidP="002F6C2D">
            <w:pPr>
              <w:pStyle w:val="Default"/>
            </w:pPr>
            <w:r w:rsidRPr="00790723">
              <w:t>Проявляет интерес к театрализованной игре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pStyle w:val="Default"/>
              <w:jc w:val="center"/>
            </w:pPr>
            <w:r w:rsidRPr="000E711F"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790723" w:rsidRDefault="004977E1" w:rsidP="002F6C2D">
            <w:pPr>
              <w:pStyle w:val="Default"/>
            </w:pPr>
            <w:r w:rsidRPr="00790723">
              <w:t>Умеет самостоятельно играть с песком и водой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Pr="00790723" w:rsidRDefault="004977E1" w:rsidP="002F6C2D">
            <w:pPr>
              <w:pStyle w:val="Default"/>
              <w:rPr>
                <w:b/>
              </w:rPr>
            </w:pPr>
            <w:r w:rsidRPr="00790723">
              <w:rPr>
                <w:b/>
              </w:rPr>
              <w:t>5. Формирование основ безопасности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7E1" w:rsidTr="002F6C2D">
        <w:tc>
          <w:tcPr>
            <w:tcW w:w="4678" w:type="dxa"/>
          </w:tcPr>
          <w:p w:rsidR="004977E1" w:rsidRPr="00790723" w:rsidRDefault="004977E1" w:rsidP="002F6C2D">
            <w:pPr>
              <w:pStyle w:val="Default"/>
            </w:pPr>
            <w:r>
              <w:t>Знает, что нельзя подходить к незнакомым животным, рвать и брать в рот растения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Default="004977E1" w:rsidP="002F6C2D">
            <w:pPr>
              <w:pStyle w:val="Default"/>
            </w:pPr>
            <w:r>
              <w:t>Умеет осторожно спускаться с лестницы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Default="004977E1" w:rsidP="002F6C2D">
            <w:pPr>
              <w:pStyle w:val="Default"/>
            </w:pPr>
            <w:r>
              <w:lastRenderedPageBreak/>
              <w:t>Имеет элементарные представления о правилах дорожного движения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Default="004977E1" w:rsidP="002F6C2D">
            <w:pPr>
              <w:pStyle w:val="Default"/>
            </w:pPr>
            <w:r>
              <w:t>Знает элементарные правила поведения в транспорте</w:t>
            </w:r>
          </w:p>
        </w:tc>
        <w:tc>
          <w:tcPr>
            <w:tcW w:w="567" w:type="dxa"/>
          </w:tcPr>
          <w:p w:rsidR="004977E1" w:rsidRPr="000E711F" w:rsidRDefault="00DD1CAE" w:rsidP="00DD1C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Tr="002F6C2D">
        <w:tc>
          <w:tcPr>
            <w:tcW w:w="4678" w:type="dxa"/>
          </w:tcPr>
          <w:p w:rsidR="004977E1" w:rsidRDefault="004977E1" w:rsidP="002F6C2D">
            <w:pPr>
              <w:pStyle w:val="Default"/>
            </w:pPr>
            <w:r>
              <w:t>Осознано различает понятия «можно-нельзя»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DD1CAE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A76CED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977E1" w:rsidRPr="000E711F" w:rsidRDefault="004977E1" w:rsidP="002E1F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77E1" w:rsidRPr="00DD1CAE" w:rsidTr="002F6C2D">
        <w:tc>
          <w:tcPr>
            <w:tcW w:w="4678" w:type="dxa"/>
          </w:tcPr>
          <w:p w:rsidR="004977E1" w:rsidRPr="00DD1CAE" w:rsidRDefault="004977E1" w:rsidP="002F6C2D">
            <w:pPr>
              <w:pStyle w:val="Default"/>
              <w:rPr>
                <w:b/>
              </w:rPr>
            </w:pPr>
            <w:r w:rsidRPr="00DD1CAE">
              <w:rPr>
                <w:b/>
              </w:rPr>
              <w:t>Сумма</w:t>
            </w:r>
          </w:p>
        </w:tc>
        <w:tc>
          <w:tcPr>
            <w:tcW w:w="567" w:type="dxa"/>
          </w:tcPr>
          <w:p w:rsidR="004977E1" w:rsidRPr="00DD1CAE" w:rsidRDefault="00DD1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4977E1" w:rsidRPr="00DD1CAE" w:rsidRDefault="00DD1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4977E1" w:rsidRPr="00DD1CAE" w:rsidRDefault="00A76C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4977E1" w:rsidRPr="00DD1CAE" w:rsidRDefault="00DD1C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76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4977E1" w:rsidRPr="00DD1CAE" w:rsidTr="002F6C2D">
        <w:tc>
          <w:tcPr>
            <w:tcW w:w="4678" w:type="dxa"/>
          </w:tcPr>
          <w:p w:rsidR="004977E1" w:rsidRPr="00DD1CAE" w:rsidRDefault="004977E1" w:rsidP="002F6C2D">
            <w:pPr>
              <w:pStyle w:val="Default"/>
              <w:rPr>
                <w:b/>
              </w:rPr>
            </w:pPr>
            <w:r w:rsidRPr="00DD1CAE">
              <w:rPr>
                <w:b/>
              </w:rPr>
              <w:t>Уровень освоения образовательной области</w:t>
            </w:r>
          </w:p>
        </w:tc>
        <w:tc>
          <w:tcPr>
            <w:tcW w:w="567" w:type="dxa"/>
          </w:tcPr>
          <w:p w:rsidR="004977E1" w:rsidRPr="00DD1CAE" w:rsidRDefault="00DD1C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E1F66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,1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</w:t>
            </w:r>
            <w:r w:rsidR="002E1F66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567" w:type="dxa"/>
          </w:tcPr>
          <w:p w:rsidR="004977E1" w:rsidRPr="00DD1CAE" w:rsidRDefault="002E1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2E1F66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977E1" w:rsidRPr="00DD1CAE" w:rsidRDefault="00A76C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7" w:type="dxa"/>
          </w:tcPr>
          <w:p w:rsidR="004977E1" w:rsidRPr="00DD1CAE" w:rsidRDefault="002E1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4977E1" w:rsidRPr="00DD1CAE" w:rsidRDefault="004977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 w:rsidR="002E1F66"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977E1" w:rsidRPr="00DD1CAE" w:rsidRDefault="00A76C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568" w:type="dxa"/>
          </w:tcPr>
          <w:p w:rsidR="004977E1" w:rsidRPr="00DD1CAE" w:rsidRDefault="002E1F6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1C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3,1</w:t>
            </w:r>
          </w:p>
        </w:tc>
      </w:tr>
    </w:tbl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D1CAE" w:rsidTr="00771BE3"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</w:p>
        </w:tc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>Входной мониторинг</w:t>
            </w:r>
          </w:p>
        </w:tc>
        <w:tc>
          <w:tcPr>
            <w:tcW w:w="3191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>Итоговый мониторинг</w:t>
            </w:r>
          </w:p>
        </w:tc>
      </w:tr>
      <w:tr w:rsidR="00DD1CAE" w:rsidTr="00771BE3"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Вск </w:t>
            </w:r>
          </w:p>
        </w:tc>
        <w:tc>
          <w:tcPr>
            <w:tcW w:w="3190" w:type="dxa"/>
          </w:tcPr>
          <w:p w:rsidR="00DD1CAE" w:rsidRDefault="00DD1CAE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91" w:type="dxa"/>
          </w:tcPr>
          <w:p w:rsidR="00DD1CAE" w:rsidRDefault="00A76CED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D1CAE" w:rsidTr="00771BE3"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Св </w:t>
            </w:r>
          </w:p>
        </w:tc>
        <w:tc>
          <w:tcPr>
            <w:tcW w:w="3190" w:type="dxa"/>
          </w:tcPr>
          <w:p w:rsidR="00DD1CAE" w:rsidRDefault="00DD1CAE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91" w:type="dxa"/>
          </w:tcPr>
          <w:p w:rsidR="00DD1CAE" w:rsidRDefault="00A76CED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D1CAE" w:rsidTr="00771BE3"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Нр </w:t>
            </w:r>
          </w:p>
        </w:tc>
        <w:tc>
          <w:tcPr>
            <w:tcW w:w="3190" w:type="dxa"/>
          </w:tcPr>
          <w:p w:rsidR="00DD1CAE" w:rsidRDefault="00DD1CAE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1" w:type="dxa"/>
          </w:tcPr>
          <w:p w:rsidR="00DD1CAE" w:rsidRDefault="00A76CED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D1CAE" w:rsidTr="00771BE3">
        <w:tc>
          <w:tcPr>
            <w:tcW w:w="3190" w:type="dxa"/>
          </w:tcPr>
          <w:p w:rsidR="00DD1CAE" w:rsidRDefault="00DD1CAE" w:rsidP="00771BE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Ндст </w:t>
            </w:r>
          </w:p>
        </w:tc>
        <w:tc>
          <w:tcPr>
            <w:tcW w:w="3190" w:type="dxa"/>
          </w:tcPr>
          <w:p w:rsidR="00DD1CAE" w:rsidRDefault="00DD1CAE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1" w:type="dxa"/>
          </w:tcPr>
          <w:p w:rsidR="00DD1CAE" w:rsidRDefault="00DD1CAE" w:rsidP="00771B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DD1CAE" w:rsidRDefault="00DD1CAE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A76CED" w:rsidRDefault="00A76CED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A76CED" w:rsidRDefault="00A76CED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right"/>
      </w:pPr>
    </w:p>
    <w:p w:rsidR="005F075C" w:rsidRPr="00931346" w:rsidRDefault="005F075C" w:rsidP="005F075C">
      <w:pPr>
        <w:pStyle w:val="a4"/>
        <w:shd w:val="clear" w:color="auto" w:fill="FFFFFF" w:themeFill="background1"/>
        <w:spacing w:after="250" w:line="360" w:lineRule="auto"/>
        <w:ind w:left="0"/>
        <w:jc w:val="center"/>
        <w:rPr>
          <w:b/>
        </w:rPr>
      </w:pPr>
      <w:r w:rsidRPr="00931346">
        <w:rPr>
          <w:b/>
        </w:rPr>
        <w:lastRenderedPageBreak/>
        <w:t>Мониторинг о</w:t>
      </w:r>
      <w:r w:rsidR="00CF678A">
        <w:rPr>
          <w:b/>
        </w:rPr>
        <w:t xml:space="preserve">бразовательного процесса за 2017-2018 </w:t>
      </w:r>
      <w:r w:rsidRPr="00931346">
        <w:rPr>
          <w:b/>
        </w:rPr>
        <w:t>гг.</w:t>
      </w:r>
    </w:p>
    <w:p w:rsidR="005F075C" w:rsidRPr="00931346" w:rsidRDefault="005F075C" w:rsidP="005F075C">
      <w:pPr>
        <w:pStyle w:val="a4"/>
        <w:shd w:val="clear" w:color="auto" w:fill="FFFFFF" w:themeFill="background1"/>
        <w:spacing w:after="250" w:line="360" w:lineRule="auto"/>
        <w:ind w:left="0"/>
        <w:jc w:val="center"/>
        <w:rPr>
          <w:b/>
        </w:rPr>
      </w:pPr>
      <w:r w:rsidRPr="00931346">
        <w:rPr>
          <w:b/>
        </w:rPr>
        <w:t>Суммарный результат по группе</w:t>
      </w:r>
    </w:p>
    <w:tbl>
      <w:tblPr>
        <w:tblStyle w:val="a3"/>
        <w:tblW w:w="0" w:type="auto"/>
        <w:tblLook w:val="04A0"/>
      </w:tblPr>
      <w:tblGrid>
        <w:gridCol w:w="2949"/>
        <w:gridCol w:w="907"/>
        <w:gridCol w:w="711"/>
        <w:gridCol w:w="786"/>
        <w:gridCol w:w="846"/>
        <w:gridCol w:w="816"/>
        <w:gridCol w:w="872"/>
        <w:gridCol w:w="816"/>
        <w:gridCol w:w="868"/>
      </w:tblGrid>
      <w:tr w:rsidR="00963924" w:rsidRPr="00931346" w:rsidTr="007F74A7">
        <w:tc>
          <w:tcPr>
            <w:tcW w:w="3007" w:type="dxa"/>
            <w:vMerge w:val="restart"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  <w:r w:rsidRPr="00931346">
              <w:rPr>
                <w:b/>
              </w:rPr>
              <w:t>Образовательные области</w:t>
            </w:r>
          </w:p>
        </w:tc>
        <w:tc>
          <w:tcPr>
            <w:tcW w:w="1641" w:type="dxa"/>
            <w:gridSpan w:val="2"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  <w:r>
              <w:rPr>
                <w:b/>
              </w:rPr>
              <w:t>Вск</w:t>
            </w:r>
          </w:p>
        </w:tc>
        <w:tc>
          <w:tcPr>
            <w:tcW w:w="1641" w:type="dxa"/>
            <w:gridSpan w:val="2"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  <w:r>
              <w:rPr>
                <w:b/>
              </w:rPr>
              <w:t>Св</w:t>
            </w:r>
          </w:p>
        </w:tc>
        <w:tc>
          <w:tcPr>
            <w:tcW w:w="1641" w:type="dxa"/>
            <w:gridSpan w:val="2"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  <w:r>
              <w:rPr>
                <w:b/>
              </w:rPr>
              <w:t>Нр</w:t>
            </w:r>
          </w:p>
        </w:tc>
        <w:tc>
          <w:tcPr>
            <w:tcW w:w="1641" w:type="dxa"/>
            <w:gridSpan w:val="2"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  <w:r>
              <w:rPr>
                <w:b/>
              </w:rPr>
              <w:t>Ндст</w:t>
            </w:r>
          </w:p>
        </w:tc>
      </w:tr>
      <w:tr w:rsidR="00963924" w:rsidRPr="00931346" w:rsidTr="007F74A7">
        <w:tc>
          <w:tcPr>
            <w:tcW w:w="3007" w:type="dxa"/>
            <w:vMerge/>
          </w:tcPr>
          <w:p w:rsidR="005F075C" w:rsidRPr="00931346" w:rsidRDefault="005F075C" w:rsidP="007F74A7">
            <w:pPr>
              <w:pStyle w:val="a4"/>
              <w:spacing w:after="250"/>
              <w:ind w:left="0"/>
              <w:jc w:val="center"/>
              <w:rPr>
                <w:b/>
              </w:rPr>
            </w:pPr>
          </w:p>
        </w:tc>
        <w:tc>
          <w:tcPr>
            <w:tcW w:w="929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Н.г.</w:t>
            </w:r>
          </w:p>
        </w:tc>
        <w:tc>
          <w:tcPr>
            <w:tcW w:w="712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К.г.</w:t>
            </w:r>
          </w:p>
        </w:tc>
        <w:tc>
          <w:tcPr>
            <w:tcW w:w="793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Н.г.</w:t>
            </w:r>
          </w:p>
        </w:tc>
        <w:tc>
          <w:tcPr>
            <w:tcW w:w="848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К.г.</w:t>
            </w:r>
          </w:p>
        </w:tc>
        <w:tc>
          <w:tcPr>
            <w:tcW w:w="765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Н.г.</w:t>
            </w:r>
          </w:p>
        </w:tc>
        <w:tc>
          <w:tcPr>
            <w:tcW w:w="876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К.г.</w:t>
            </w:r>
          </w:p>
        </w:tc>
        <w:tc>
          <w:tcPr>
            <w:tcW w:w="760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Н.г.</w:t>
            </w:r>
          </w:p>
        </w:tc>
        <w:tc>
          <w:tcPr>
            <w:tcW w:w="881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  <w:jc w:val="center"/>
            </w:pPr>
            <w:r w:rsidRPr="00405A0B">
              <w:t>К.г.</w:t>
            </w:r>
          </w:p>
        </w:tc>
      </w:tr>
      <w:tr w:rsidR="00963924" w:rsidRPr="00931346" w:rsidTr="007F74A7">
        <w:tc>
          <w:tcPr>
            <w:tcW w:w="3007" w:type="dxa"/>
          </w:tcPr>
          <w:p w:rsidR="005F075C" w:rsidRPr="00405A0B" w:rsidRDefault="00771BE3" w:rsidP="00771BE3">
            <w:pPr>
              <w:pStyle w:val="a4"/>
              <w:spacing w:after="250"/>
              <w:ind w:left="0"/>
            </w:pPr>
            <w:r w:rsidRPr="00405A0B">
              <w:t xml:space="preserve">Познавательное развитие </w:t>
            </w:r>
          </w:p>
        </w:tc>
        <w:tc>
          <w:tcPr>
            <w:tcW w:w="929" w:type="dxa"/>
          </w:tcPr>
          <w:p w:rsidR="005F075C" w:rsidRPr="007F78C8" w:rsidRDefault="005F075C" w:rsidP="007F74A7">
            <w:pPr>
              <w:pStyle w:val="a4"/>
              <w:spacing w:after="250"/>
              <w:ind w:left="0"/>
              <w:jc w:val="center"/>
            </w:pPr>
            <w:r w:rsidRPr="007F78C8">
              <w:t>-</w:t>
            </w:r>
          </w:p>
        </w:tc>
        <w:tc>
          <w:tcPr>
            <w:tcW w:w="712" w:type="dxa"/>
          </w:tcPr>
          <w:p w:rsidR="005F075C" w:rsidRPr="007F78C8" w:rsidRDefault="004F5F2B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5F075C" w:rsidRPr="007F78C8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963924" w:rsidRDefault="00771BE3" w:rsidP="00771BE3">
            <w:pPr>
              <w:pStyle w:val="a4"/>
              <w:spacing w:after="250"/>
              <w:ind w:left="0"/>
            </w:pPr>
            <w:r>
              <w:t xml:space="preserve">    8</w:t>
            </w:r>
            <w:r w:rsidR="00963924">
              <w:t xml:space="preserve"> </w:t>
            </w:r>
          </w:p>
          <w:p w:rsidR="005F075C" w:rsidRPr="007F78C8" w:rsidRDefault="00963924" w:rsidP="00771BE3">
            <w:pPr>
              <w:pStyle w:val="a4"/>
              <w:spacing w:after="250"/>
              <w:ind w:left="0"/>
            </w:pPr>
            <w:r>
              <w:t>(73%)</w:t>
            </w:r>
          </w:p>
        </w:tc>
        <w:tc>
          <w:tcPr>
            <w:tcW w:w="765" w:type="dxa"/>
          </w:tcPr>
          <w:p w:rsidR="005F075C" w:rsidRPr="007F78C8" w:rsidRDefault="00771BE3" w:rsidP="007F74A7">
            <w:pPr>
              <w:pStyle w:val="a4"/>
              <w:spacing w:after="250"/>
              <w:ind w:left="0"/>
              <w:jc w:val="center"/>
            </w:pPr>
            <w:r>
              <w:t>8</w:t>
            </w:r>
            <w:r w:rsidR="00963924">
              <w:t xml:space="preserve">  (73%)</w:t>
            </w:r>
          </w:p>
        </w:tc>
        <w:tc>
          <w:tcPr>
            <w:tcW w:w="876" w:type="dxa"/>
          </w:tcPr>
          <w:p w:rsidR="005F075C" w:rsidRPr="007F78C8" w:rsidRDefault="00771BE3" w:rsidP="007F74A7">
            <w:pPr>
              <w:pStyle w:val="a4"/>
              <w:spacing w:after="250"/>
              <w:ind w:left="0"/>
              <w:jc w:val="center"/>
            </w:pPr>
            <w:r>
              <w:t>3</w:t>
            </w:r>
            <w:r w:rsidR="00963924">
              <w:t xml:space="preserve">  (27%)</w:t>
            </w:r>
          </w:p>
        </w:tc>
        <w:tc>
          <w:tcPr>
            <w:tcW w:w="760" w:type="dxa"/>
          </w:tcPr>
          <w:p w:rsidR="005F075C" w:rsidRPr="007F78C8" w:rsidRDefault="00771BE3" w:rsidP="00FF08B4">
            <w:pPr>
              <w:pStyle w:val="a4"/>
              <w:spacing w:after="250"/>
              <w:ind w:left="0"/>
            </w:pPr>
            <w:r>
              <w:t xml:space="preserve">    3</w:t>
            </w:r>
            <w:r w:rsidR="00963924">
              <w:t xml:space="preserve"> (23%)</w:t>
            </w:r>
          </w:p>
        </w:tc>
        <w:tc>
          <w:tcPr>
            <w:tcW w:w="881" w:type="dxa"/>
          </w:tcPr>
          <w:p w:rsidR="005F075C" w:rsidRPr="007F78C8" w:rsidRDefault="005F075C" w:rsidP="007F74A7">
            <w:pPr>
              <w:pStyle w:val="a4"/>
              <w:spacing w:after="250"/>
              <w:ind w:left="0"/>
              <w:jc w:val="center"/>
            </w:pPr>
            <w:r w:rsidRPr="007F78C8">
              <w:t>-</w:t>
            </w:r>
          </w:p>
        </w:tc>
      </w:tr>
      <w:tr w:rsidR="00963924" w:rsidRPr="00931346" w:rsidTr="007F74A7">
        <w:tc>
          <w:tcPr>
            <w:tcW w:w="3007" w:type="dxa"/>
          </w:tcPr>
          <w:p w:rsidR="005F075C" w:rsidRPr="00405A0B" w:rsidRDefault="00771BE3" w:rsidP="00771BE3">
            <w:pPr>
              <w:pStyle w:val="a4"/>
              <w:spacing w:after="250"/>
              <w:ind w:left="0"/>
            </w:pPr>
            <w:r w:rsidRPr="00405A0B">
              <w:t xml:space="preserve">Речевое развитие </w:t>
            </w:r>
          </w:p>
        </w:tc>
        <w:tc>
          <w:tcPr>
            <w:tcW w:w="929" w:type="dxa"/>
          </w:tcPr>
          <w:p w:rsidR="005F075C" w:rsidRPr="001C23AC" w:rsidRDefault="005F075C" w:rsidP="007F74A7">
            <w:pPr>
              <w:pStyle w:val="a4"/>
              <w:spacing w:after="250"/>
              <w:ind w:left="0"/>
              <w:jc w:val="center"/>
            </w:pPr>
            <w:r w:rsidRPr="001C23AC">
              <w:t xml:space="preserve">- </w:t>
            </w:r>
          </w:p>
        </w:tc>
        <w:tc>
          <w:tcPr>
            <w:tcW w:w="712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963924">
              <w:t xml:space="preserve">    (9%)</w:t>
            </w:r>
          </w:p>
        </w:tc>
        <w:tc>
          <w:tcPr>
            <w:tcW w:w="793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6</w:t>
            </w:r>
            <w:r w:rsidR="00963924">
              <w:t xml:space="preserve"> (55%)</w:t>
            </w:r>
          </w:p>
        </w:tc>
        <w:tc>
          <w:tcPr>
            <w:tcW w:w="765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6</w:t>
            </w:r>
            <w:r w:rsidR="00963924">
              <w:t xml:space="preserve">  (55%)</w:t>
            </w:r>
          </w:p>
        </w:tc>
        <w:tc>
          <w:tcPr>
            <w:tcW w:w="876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4</w:t>
            </w:r>
            <w:r w:rsidR="00963924">
              <w:t xml:space="preserve">  (36%)</w:t>
            </w:r>
          </w:p>
        </w:tc>
        <w:tc>
          <w:tcPr>
            <w:tcW w:w="760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5</w:t>
            </w:r>
            <w:r w:rsidR="00963924">
              <w:t xml:space="preserve">  (45%)</w:t>
            </w:r>
          </w:p>
        </w:tc>
        <w:tc>
          <w:tcPr>
            <w:tcW w:w="881" w:type="dxa"/>
          </w:tcPr>
          <w:p w:rsidR="005F075C" w:rsidRPr="001C23AC" w:rsidRDefault="005F075C" w:rsidP="007F74A7">
            <w:pPr>
              <w:pStyle w:val="a4"/>
              <w:spacing w:after="250"/>
              <w:ind w:left="0"/>
              <w:jc w:val="center"/>
            </w:pPr>
            <w:r w:rsidRPr="001C23AC">
              <w:t>-</w:t>
            </w:r>
          </w:p>
        </w:tc>
      </w:tr>
      <w:tr w:rsidR="00963924" w:rsidRPr="00931346" w:rsidTr="007F74A7">
        <w:tc>
          <w:tcPr>
            <w:tcW w:w="3007" w:type="dxa"/>
          </w:tcPr>
          <w:p w:rsidR="005F075C" w:rsidRPr="00405A0B" w:rsidRDefault="00771BE3" w:rsidP="00771BE3">
            <w:pPr>
              <w:pStyle w:val="a4"/>
              <w:spacing w:after="250"/>
              <w:ind w:left="0"/>
            </w:pPr>
            <w:r w:rsidRPr="00405A0B">
              <w:t xml:space="preserve">Физическое развитие </w:t>
            </w:r>
          </w:p>
        </w:tc>
        <w:tc>
          <w:tcPr>
            <w:tcW w:w="929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5F075C" w:rsidRPr="001C23AC" w:rsidRDefault="00771BE3" w:rsidP="00963924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963924">
              <w:t xml:space="preserve"> (9%)</w:t>
            </w:r>
          </w:p>
        </w:tc>
        <w:tc>
          <w:tcPr>
            <w:tcW w:w="793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8</w:t>
            </w:r>
            <w:r w:rsidR="00963924">
              <w:t xml:space="preserve">  (73%)</w:t>
            </w:r>
          </w:p>
        </w:tc>
        <w:tc>
          <w:tcPr>
            <w:tcW w:w="765" w:type="dxa"/>
          </w:tcPr>
          <w:p w:rsidR="005F075C" w:rsidRDefault="00771BE3" w:rsidP="007F74A7">
            <w:pPr>
              <w:pStyle w:val="a4"/>
              <w:spacing w:after="250"/>
              <w:ind w:left="0"/>
              <w:jc w:val="center"/>
            </w:pPr>
            <w:r>
              <w:t>8</w:t>
            </w:r>
            <w:r w:rsidR="00963924">
              <w:t xml:space="preserve"> </w:t>
            </w:r>
          </w:p>
          <w:p w:rsidR="00963924" w:rsidRPr="001C23AC" w:rsidRDefault="00963924" w:rsidP="007F74A7">
            <w:pPr>
              <w:pStyle w:val="a4"/>
              <w:spacing w:after="250"/>
              <w:ind w:left="0"/>
              <w:jc w:val="center"/>
            </w:pPr>
            <w:r>
              <w:t>(73%)</w:t>
            </w:r>
          </w:p>
        </w:tc>
        <w:tc>
          <w:tcPr>
            <w:tcW w:w="876" w:type="dxa"/>
          </w:tcPr>
          <w:p w:rsidR="005F075C" w:rsidRDefault="00771BE3" w:rsidP="007F74A7">
            <w:pPr>
              <w:pStyle w:val="a4"/>
              <w:spacing w:after="250"/>
              <w:ind w:left="0"/>
              <w:jc w:val="center"/>
            </w:pPr>
            <w:r>
              <w:t>2</w:t>
            </w:r>
            <w:r w:rsidR="00963924">
              <w:t xml:space="preserve">  </w:t>
            </w:r>
          </w:p>
          <w:p w:rsidR="00963924" w:rsidRPr="001C23AC" w:rsidRDefault="00963924" w:rsidP="007F74A7">
            <w:pPr>
              <w:pStyle w:val="a4"/>
              <w:spacing w:after="250"/>
              <w:ind w:left="0"/>
              <w:jc w:val="center"/>
            </w:pPr>
            <w:r>
              <w:t>(18%)</w:t>
            </w:r>
          </w:p>
        </w:tc>
        <w:tc>
          <w:tcPr>
            <w:tcW w:w="760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3</w:t>
            </w:r>
            <w:r w:rsidR="00963924">
              <w:t xml:space="preserve"> (18%)</w:t>
            </w:r>
          </w:p>
        </w:tc>
        <w:tc>
          <w:tcPr>
            <w:tcW w:w="881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</w:tr>
      <w:tr w:rsidR="00963924" w:rsidRPr="00931346" w:rsidTr="007F74A7">
        <w:tc>
          <w:tcPr>
            <w:tcW w:w="3007" w:type="dxa"/>
          </w:tcPr>
          <w:p w:rsidR="005F075C" w:rsidRPr="00405A0B" w:rsidRDefault="005F075C" w:rsidP="007F74A7">
            <w:pPr>
              <w:pStyle w:val="a4"/>
              <w:spacing w:after="250"/>
              <w:ind w:left="0"/>
            </w:pPr>
            <w:r w:rsidRPr="00405A0B">
              <w:t>Художественно- эстетическое развитие</w:t>
            </w:r>
          </w:p>
        </w:tc>
        <w:tc>
          <w:tcPr>
            <w:tcW w:w="929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963924">
              <w:t xml:space="preserve"> (9%)</w:t>
            </w:r>
          </w:p>
        </w:tc>
        <w:tc>
          <w:tcPr>
            <w:tcW w:w="793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963924">
              <w:t xml:space="preserve"> (9%)</w:t>
            </w:r>
          </w:p>
        </w:tc>
        <w:tc>
          <w:tcPr>
            <w:tcW w:w="848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7</w:t>
            </w:r>
            <w:r w:rsidR="00963924">
              <w:t xml:space="preserve"> (</w:t>
            </w:r>
            <w:r w:rsidR="005D0683">
              <w:t>64%)</w:t>
            </w:r>
          </w:p>
        </w:tc>
        <w:tc>
          <w:tcPr>
            <w:tcW w:w="765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6</w:t>
            </w:r>
            <w:r w:rsidR="005D0683">
              <w:t xml:space="preserve"> (55%)</w:t>
            </w:r>
          </w:p>
        </w:tc>
        <w:tc>
          <w:tcPr>
            <w:tcW w:w="876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2</w:t>
            </w:r>
            <w:r w:rsidR="005D0683">
              <w:t xml:space="preserve"> (18%)</w:t>
            </w:r>
          </w:p>
        </w:tc>
        <w:tc>
          <w:tcPr>
            <w:tcW w:w="760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4</w:t>
            </w:r>
            <w:r w:rsidR="005D0683">
              <w:t xml:space="preserve"> (36%)</w:t>
            </w:r>
          </w:p>
        </w:tc>
        <w:tc>
          <w:tcPr>
            <w:tcW w:w="881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963924">
              <w:t xml:space="preserve"> (9%)</w:t>
            </w:r>
          </w:p>
        </w:tc>
      </w:tr>
      <w:tr w:rsidR="00963924" w:rsidRPr="00931346" w:rsidTr="007F74A7">
        <w:tc>
          <w:tcPr>
            <w:tcW w:w="3007" w:type="dxa"/>
          </w:tcPr>
          <w:p w:rsidR="005F075C" w:rsidRPr="00405A0B" w:rsidRDefault="00771BE3" w:rsidP="007F74A7">
            <w:pPr>
              <w:pStyle w:val="a4"/>
              <w:spacing w:after="250"/>
              <w:ind w:left="0"/>
            </w:pPr>
            <w:r w:rsidRPr="00405A0B">
              <w:t>Социально- коммуникативное развитие</w:t>
            </w:r>
          </w:p>
        </w:tc>
        <w:tc>
          <w:tcPr>
            <w:tcW w:w="929" w:type="dxa"/>
          </w:tcPr>
          <w:p w:rsidR="005F075C" w:rsidRPr="001C23AC" w:rsidRDefault="00771BE3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  <w:tc>
          <w:tcPr>
            <w:tcW w:w="793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1</w:t>
            </w:r>
            <w:r w:rsidR="005D0683">
              <w:t xml:space="preserve"> (9%)</w:t>
            </w:r>
          </w:p>
        </w:tc>
        <w:tc>
          <w:tcPr>
            <w:tcW w:w="848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7</w:t>
            </w:r>
            <w:r w:rsidR="005D0683">
              <w:t xml:space="preserve"> (64%)</w:t>
            </w:r>
          </w:p>
        </w:tc>
        <w:tc>
          <w:tcPr>
            <w:tcW w:w="765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6</w:t>
            </w:r>
            <w:r w:rsidR="005D0683">
              <w:t xml:space="preserve"> (55%)</w:t>
            </w:r>
          </w:p>
        </w:tc>
        <w:tc>
          <w:tcPr>
            <w:tcW w:w="876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4</w:t>
            </w:r>
            <w:r w:rsidR="005D0683">
              <w:t xml:space="preserve"> (36%)</w:t>
            </w:r>
          </w:p>
        </w:tc>
        <w:tc>
          <w:tcPr>
            <w:tcW w:w="760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4</w:t>
            </w:r>
            <w:r w:rsidR="005D0683">
              <w:t xml:space="preserve"> (36%)</w:t>
            </w:r>
          </w:p>
        </w:tc>
        <w:tc>
          <w:tcPr>
            <w:tcW w:w="881" w:type="dxa"/>
          </w:tcPr>
          <w:p w:rsidR="005F075C" w:rsidRPr="001C23AC" w:rsidRDefault="009C1E45" w:rsidP="007F74A7">
            <w:pPr>
              <w:pStyle w:val="a4"/>
              <w:spacing w:after="250"/>
              <w:ind w:left="0"/>
              <w:jc w:val="center"/>
            </w:pPr>
            <w:r>
              <w:t>-</w:t>
            </w:r>
          </w:p>
        </w:tc>
      </w:tr>
    </w:tbl>
    <w:p w:rsidR="005F075C" w:rsidRPr="00931346" w:rsidRDefault="005F075C" w:rsidP="005F075C">
      <w:pPr>
        <w:pStyle w:val="a4"/>
        <w:shd w:val="clear" w:color="auto" w:fill="FFFFFF" w:themeFill="background1"/>
        <w:spacing w:after="250"/>
        <w:ind w:left="0"/>
        <w:jc w:val="center"/>
        <w:rPr>
          <w:b/>
        </w:rPr>
      </w:pPr>
    </w:p>
    <w:p w:rsidR="000E711F" w:rsidRPr="00E21B39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>П</w:t>
      </w:r>
      <w:r w:rsidR="002C1FCF" w:rsidRPr="00E21B39">
        <w:t>о данным таблицы можно сделать вывод, что из-за адаптационного периода детей в образовательном учреждении не были отмечены</w:t>
      </w:r>
      <w:r w:rsidR="005D0683">
        <w:t xml:space="preserve"> в начале</w:t>
      </w:r>
      <w:r w:rsidR="002C1FCF" w:rsidRPr="00E21B39">
        <w:t xml:space="preserve"> высокие результаты по образ</w:t>
      </w:r>
      <w:r w:rsidR="009B3E39" w:rsidRPr="00E21B39">
        <w:t xml:space="preserve">овательным областям и </w:t>
      </w:r>
      <w:r w:rsidR="009C1E45">
        <w:t>большинство компонентов</w:t>
      </w:r>
      <w:r w:rsidR="002C1FCF" w:rsidRPr="00E21B39">
        <w:t xml:space="preserve"> у детей</w:t>
      </w:r>
      <w:r w:rsidR="009B3E39" w:rsidRPr="00E21B39">
        <w:t xml:space="preserve"> были</w:t>
      </w:r>
      <w:r w:rsidR="002C1FCF" w:rsidRPr="00E21B39">
        <w:t xml:space="preserve"> не</w:t>
      </w:r>
      <w:r w:rsidR="009B3E39" w:rsidRPr="00E21B39">
        <w:t>достаточно</w:t>
      </w:r>
      <w:r w:rsidR="002C1FCF" w:rsidRPr="00E21B39">
        <w:t xml:space="preserve"> развиты, что</w:t>
      </w:r>
      <w:r w:rsidR="009B3E39" w:rsidRPr="00E21B39">
        <w:t xml:space="preserve"> свойственно для данного возраста. Это в основном дети, которые впервые начали посещать детский сад и не имели контакта с </w:t>
      </w:r>
      <w:r w:rsidR="00BB29C8" w:rsidRPr="00E21B39">
        <w:t>большим количеством сверстников.</w:t>
      </w:r>
      <w:r w:rsidR="009B3E39" w:rsidRPr="00E21B39">
        <w:t xml:space="preserve"> К концу года показатели по всем образовательным областям </w:t>
      </w:r>
      <w:r w:rsidR="007F74A7" w:rsidRPr="00E21B39">
        <w:t>намного выросли.</w:t>
      </w:r>
      <w:r w:rsidR="000E711F" w:rsidRPr="00E21B39">
        <w:t xml:space="preserve">                                  </w:t>
      </w:r>
    </w:p>
    <w:p w:rsidR="005F075C" w:rsidRPr="00E21B39" w:rsidRDefault="007F74A7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E21B39">
        <w:t>Хорошие</w:t>
      </w:r>
      <w:r w:rsidR="005F075C" w:rsidRPr="00E21B39">
        <w:t xml:space="preserve"> результаты достигнуты в познавательном развитии, так как было приобретено оборудование экспериментальной деятельности.</w:t>
      </w:r>
      <w:r w:rsidRPr="00E21B39">
        <w:t xml:space="preserve"> </w:t>
      </w:r>
      <w:r w:rsidR="005F075C" w:rsidRPr="00E21B39">
        <w:t xml:space="preserve"> Немаловажным является то, что я использую дополнительные источники знаний, разнообразные наглядные материалы и пособия, провожу опытно-исследовательскую деятельность с водой, воздухом и песком. </w:t>
      </w:r>
      <w:r w:rsidR="009C1E45">
        <w:t xml:space="preserve">Также </w:t>
      </w:r>
      <w:r w:rsidR="0096719E">
        <w:t xml:space="preserve">значительно </w:t>
      </w:r>
      <w:r w:rsidR="009C1E45">
        <w:t>выросли</w:t>
      </w:r>
      <w:r w:rsidR="005F075C" w:rsidRPr="00E21B39">
        <w:t xml:space="preserve"> показатели усвоения п</w:t>
      </w:r>
      <w:r w:rsidR="0096719E">
        <w:t>рограммного материала</w:t>
      </w:r>
      <w:r w:rsidR="005F075C" w:rsidRPr="00E21B39">
        <w:t xml:space="preserve"> в образовательной области «Соци</w:t>
      </w:r>
      <w:r w:rsidR="009C1E45">
        <w:t>ально-коммуникативное развитие».</w:t>
      </w:r>
      <w:r w:rsidR="005F075C" w:rsidRPr="00E21B39">
        <w:t xml:space="preserve"> Этот результат достигнут за счет оснащения</w:t>
      </w:r>
      <w:r w:rsidR="002C1FCF" w:rsidRPr="00E21B39">
        <w:t xml:space="preserve"> </w:t>
      </w:r>
      <w:r w:rsidR="005F075C" w:rsidRPr="00E21B39">
        <w:t>предметно-развивающей среды разнообразными сюжетно-ролевыми играми, строительным материалом,</w:t>
      </w:r>
      <w:r w:rsidR="005F075C">
        <w:rPr>
          <w:rFonts w:asciiTheme="majorHAnsi" w:hAnsiTheme="majorHAnsi"/>
        </w:rPr>
        <w:t xml:space="preserve"> </w:t>
      </w:r>
      <w:r w:rsidR="005F075C" w:rsidRPr="00E21B39">
        <w:t>настольно-печатными и дидактическими играми (в соответствии с требованиями ФГОС).</w:t>
      </w:r>
    </w:p>
    <w:p w:rsidR="005F075C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</w:pPr>
      <w:r w:rsidRPr="00AE577E">
        <w:t xml:space="preserve">Развитие речи напрямую связано с развитием мелкой моторики рук, поэтому большое внимание уделяю образовательной области «Художественно-эстетическое развитие». В развитии продуктивной деятельности использовала нетрадиционные методы рисования (ладонями, пальчиками) лепки, аппликации, различный мелкий бросовый, природный и другой дополнительный материал, что также способствовало развитию мелкой моторики рук. </w:t>
      </w:r>
      <w:r>
        <w:t>Оснастила все центры развития методическими материалами «</w:t>
      </w:r>
      <w:r w:rsidR="009C1E45">
        <w:t>Живые шнурки</w:t>
      </w:r>
      <w:r>
        <w:t xml:space="preserve">», которые были разработаны мной. </w:t>
      </w:r>
      <w:r w:rsidRPr="00AE577E">
        <w:t xml:space="preserve">В связи с этим увеличилась результативность </w:t>
      </w:r>
      <w:r>
        <w:t xml:space="preserve">данной </w:t>
      </w:r>
      <w:r w:rsidRPr="00AE577E">
        <w:t>образовательной области.</w:t>
      </w:r>
    </w:p>
    <w:p w:rsidR="005F075C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  <w:rPr>
          <w:color w:val="333333"/>
        </w:rPr>
      </w:pPr>
      <w:r w:rsidRPr="00AE577E">
        <w:lastRenderedPageBreak/>
        <w:t>В том, что мы добиваемся хороших результатов освоения программы, зачастую заслуга родителей.</w:t>
      </w:r>
      <w:r w:rsidRPr="00AE577E">
        <w:rPr>
          <w:color w:val="333333"/>
        </w:rPr>
        <w:t xml:space="preserve"> Взаимодействие</w:t>
      </w:r>
      <w:r w:rsidRPr="00096928">
        <w:rPr>
          <w:color w:val="333333"/>
        </w:rPr>
        <w:t xml:space="preserve"> с семьей не ограничивается организацией  предметно – развивающей среды. Родители  являются основными социальными заказчиками ДОУ. И взаимодействие педагогов с ними просто невозможно без учета интересов и запросов семьи.</w:t>
      </w:r>
      <w:r w:rsidR="00D2372D">
        <w:rPr>
          <w:color w:val="333333"/>
        </w:rPr>
        <w:t xml:space="preserve"> </w:t>
      </w:r>
      <w:r w:rsidRPr="00096928">
        <w:rPr>
          <w:bCs/>
          <w:color w:val="333333"/>
        </w:rPr>
        <w:t>Перед нами поставлена цель:</w:t>
      </w:r>
      <w:r w:rsidRPr="00096928">
        <w:rPr>
          <w:color w:val="333333"/>
        </w:rPr>
        <w:t> 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5F075C" w:rsidRPr="00D63124" w:rsidRDefault="005F075C" w:rsidP="005F075C">
      <w:pPr>
        <w:pStyle w:val="a4"/>
        <w:shd w:val="clear" w:color="auto" w:fill="FFFFFF" w:themeFill="background1"/>
        <w:spacing w:after="250" w:line="360" w:lineRule="auto"/>
        <w:ind w:left="0" w:firstLine="567"/>
        <w:jc w:val="both"/>
        <w:rPr>
          <w:rFonts w:asciiTheme="majorHAnsi" w:hAnsiTheme="majorHAnsi"/>
        </w:rPr>
      </w:pPr>
      <w:r w:rsidRPr="00096928">
        <w:rPr>
          <w:color w:val="333333"/>
        </w:rPr>
        <w:t>Для достижения данной цели, для координации деятельности детского сада и родителей мы работаем над решением следующих задач:</w:t>
      </w:r>
    </w:p>
    <w:p w:rsidR="005F075C" w:rsidRPr="007849BE" w:rsidRDefault="005F075C" w:rsidP="005F075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</w:t>
      </w:r>
      <w:r w:rsidRPr="00096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становить партнерские отношения с семьей каждого воспитанника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F075C" w:rsidRPr="007849BE" w:rsidRDefault="005F075C" w:rsidP="005F075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</w:t>
      </w:r>
      <w:r w:rsidRPr="00096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бъединить усилия семьи и детского сада для развития и воспитания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F075C" w:rsidRPr="007849BE" w:rsidRDefault="005F075C" w:rsidP="005F075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</w:t>
      </w:r>
      <w:r w:rsidRPr="00096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F075C" w:rsidRPr="007849BE" w:rsidRDefault="005F075C" w:rsidP="005F075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</w:t>
      </w:r>
      <w:r w:rsidRPr="00096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ктивизировать и обогащать умения родителей по воспитанию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F075C" w:rsidRDefault="005F075C" w:rsidP="005F075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</w:t>
      </w:r>
      <w:r w:rsidRPr="00096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оддерживать уверенность родителей (законных представителей) в собственных педагогических возможностях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обогащения родителей новыми способами общения с детьми, использую следующие методы: обсуждение разных точек зрения на один и тот же вопрос; решения проблемных задач семейного воспитания; поиск наиболее подходящей формы поведения; развитие чувства педагогического такта; анализ родителями поведения ребенка; обращение к опыту родителей.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Перечисленные выше методы помогают делать процесс сотрудничества максимально дифференцированным, а родителям становиться активными участниками всей жизни ребенка в группе. Достичь наилучших результатов взаимодействия с родителями воспитанников, обобщить лучший семейный опыт, сообщить необходимую информацию позволили в моей работе ряд мероприятий.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основных является посещение семей своих воспитанников, с целью выявления общих условий семейного воспитания. Провожу беседы, творческие консультации. Для знакомства родителей со структурой и спецификой образовательного процесса, провожу открытые мероприятия, приглашаю принять непосредственное участие в образовательной деятельности, задав заранее задание по теме.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году мы внедрили новую форму взаимодействия с родителями «Фото- видеоотчет за неделю».</w:t>
      </w:r>
      <w:r w:rsidR="007D01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весь день стараемся фиксировать на фотоаппарат игровую деятельность детей и в конце недели демонстрируем на телевизоре фотоотчет за неделю.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Родителям очень нравится приходить за детьми и вместе сними в приемной просмотреть «проделанную работу» своих детей. 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нетрадиционной обстановке обсуждаются с родителями актуальные проблемы воспитания. Также в своей работе с родителями использую нетрадиционные средства наглядной педагогической пропаганды:</w:t>
      </w:r>
    </w:p>
    <w:p w:rsidR="005F075C" w:rsidRDefault="005F075C" w:rsidP="005F075C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>Рубрика «Уроки для родителей», посвященная какой-либо проблеме или особенности речевого развития;</w:t>
      </w:r>
    </w:p>
    <w:p w:rsidR="005F075C" w:rsidRDefault="005F075C" w:rsidP="005F075C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>Рубрика «Домашняя игротека», посвященная знакомству родителей с простыми, интересными, а главное, полезными играми для детей.</w:t>
      </w:r>
    </w:p>
    <w:p w:rsidR="005F075C" w:rsidRDefault="005F075C" w:rsidP="005F075C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333333"/>
        </w:rPr>
      </w:pPr>
      <w:r>
        <w:rPr>
          <w:color w:val="333333"/>
        </w:rPr>
        <w:t>Рубрика «О разном». Сюда вошли такие темы, как Бабушкин рецепт», «Говорунчики».</w:t>
      </w:r>
    </w:p>
    <w:p w:rsidR="005F075C" w:rsidRDefault="005F075C" w:rsidP="005F075C">
      <w:pPr>
        <w:pStyle w:val="a4"/>
        <w:shd w:val="clear" w:color="auto" w:fill="FFFFFF"/>
        <w:spacing w:line="360" w:lineRule="auto"/>
        <w:ind w:left="0" w:firstLine="567"/>
        <w:jc w:val="both"/>
        <w:rPr>
          <w:color w:val="333333"/>
        </w:rPr>
      </w:pPr>
      <w:r>
        <w:rPr>
          <w:color w:val="333333"/>
        </w:rPr>
        <w:t xml:space="preserve">Разработанный план мероприятия помогает привлечь родителей к активному участию в проведении праздничных мероприятий, экскурсий, театральных представлений, изготовлению костюмов. </w:t>
      </w:r>
    </w:p>
    <w:p w:rsidR="005F075C" w:rsidRPr="0086331D" w:rsidRDefault="005F075C" w:rsidP="005F075C">
      <w:pPr>
        <w:pStyle w:val="a4"/>
        <w:shd w:val="clear" w:color="auto" w:fill="FFFFFF"/>
        <w:spacing w:line="360" w:lineRule="auto"/>
        <w:ind w:left="0" w:firstLine="567"/>
        <w:jc w:val="both"/>
        <w:rPr>
          <w:color w:val="333333"/>
        </w:rPr>
      </w:pPr>
      <w:r>
        <w:rPr>
          <w:color w:val="333333"/>
        </w:rPr>
        <w:t>Проведенный опрос родителей, на выявление их удовлетворенности условиям жизнедеятельности детей в саду, показал, что 96% опрошенных довольны условиями, оценивая работу воспитателей на «отлично» и 5% опрошенных оценили на «хорошо», претензий не имеют. Таким образом, родители в целом удовлетворены условиями пребывания своих детей в детском саду.</w:t>
      </w:r>
    </w:p>
    <w:p w:rsidR="005F075C" w:rsidRDefault="005F075C" w:rsidP="005F075C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3E91">
        <w:rPr>
          <w:rFonts w:ascii="Times New Roman" w:hAnsi="Times New Roman" w:cs="Times New Roman"/>
          <w:sz w:val="24"/>
          <w:szCs w:val="24"/>
        </w:rPr>
        <w:t>Считаю, что проводимая работа даст в дальнейшем положительный результат и новые приемы сотрудничества с родителями позволят сформировать понимание того, что родители являются первыми педагогами детей.</w:t>
      </w:r>
      <w:r w:rsidRPr="00A63E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21B39" w:rsidRPr="007D01F1" w:rsidRDefault="00E21B39" w:rsidP="00E2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F1">
        <w:rPr>
          <w:rFonts w:ascii="Times New Roman" w:hAnsi="Times New Roman" w:cs="Times New Roman"/>
          <w:b/>
          <w:sz w:val="24"/>
          <w:szCs w:val="24"/>
        </w:rPr>
        <w:t>Пример «горизонтального» анализа</w:t>
      </w:r>
    </w:p>
    <w:p w:rsidR="00E21B39" w:rsidRPr="007D01F1" w:rsidRDefault="009C1E45" w:rsidP="00E21B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01F1">
        <w:rPr>
          <w:rFonts w:ascii="Times New Roman" w:hAnsi="Times New Roman" w:cs="Times New Roman"/>
          <w:sz w:val="24"/>
          <w:szCs w:val="24"/>
        </w:rPr>
        <w:t>Ребенок под номером «4»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1222"/>
        <w:gridCol w:w="1613"/>
        <w:gridCol w:w="1843"/>
        <w:gridCol w:w="1808"/>
      </w:tblGrid>
      <w:tr w:rsidR="007D01F1" w:rsidRPr="007D01F1" w:rsidTr="00B41044">
        <w:tc>
          <w:tcPr>
            <w:tcW w:w="1526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5"/>
          </w:tcPr>
          <w:p w:rsidR="007D01F1" w:rsidRPr="00C9188A" w:rsidRDefault="007D01F1" w:rsidP="007D01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88A">
              <w:rPr>
                <w:rFonts w:ascii="Times New Roman" w:hAnsi="Times New Roman"/>
                <w:sz w:val="28"/>
                <w:szCs w:val="28"/>
              </w:rPr>
              <w:t>Уровень овладения необходимыми знаниями и умениями по образовательным областям.</w:t>
            </w:r>
          </w:p>
        </w:tc>
      </w:tr>
      <w:tr w:rsidR="007D01F1" w:rsidRPr="007D01F1" w:rsidTr="00B41044">
        <w:tc>
          <w:tcPr>
            <w:tcW w:w="1526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22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13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08" w:type="dxa"/>
          </w:tcPr>
          <w:p w:rsid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D01F1" w:rsidRPr="007D01F1" w:rsidTr="00B41044">
        <w:tc>
          <w:tcPr>
            <w:tcW w:w="1526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F1">
              <w:rPr>
                <w:rFonts w:ascii="Times New Roman" w:hAnsi="Times New Roman" w:cs="Times New Roman"/>
                <w:sz w:val="24"/>
                <w:szCs w:val="24"/>
              </w:rPr>
              <w:t>Входной мониторинг</w:t>
            </w:r>
          </w:p>
        </w:tc>
        <w:tc>
          <w:tcPr>
            <w:tcW w:w="1559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613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08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7D01F1" w:rsidRPr="007D01F1" w:rsidTr="00B41044">
        <w:tc>
          <w:tcPr>
            <w:tcW w:w="1526" w:type="dxa"/>
          </w:tcPr>
          <w:p w:rsidR="007D01F1" w:rsidRPr="007D01F1" w:rsidRDefault="007D01F1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F1">
              <w:rPr>
                <w:rFonts w:ascii="Times New Roman" w:hAnsi="Times New Roman" w:cs="Times New Roman"/>
                <w:sz w:val="24"/>
                <w:szCs w:val="24"/>
              </w:rPr>
              <w:t>Итоговый монитринг</w:t>
            </w:r>
          </w:p>
        </w:tc>
        <w:tc>
          <w:tcPr>
            <w:tcW w:w="1559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22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13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43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08" w:type="dxa"/>
          </w:tcPr>
          <w:p w:rsidR="007D01F1" w:rsidRPr="007D01F1" w:rsidRDefault="00B41044" w:rsidP="007D01F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9C1E45" w:rsidRDefault="009C1E45" w:rsidP="00E21B39">
      <w:pPr>
        <w:contextualSpacing/>
        <w:jc w:val="center"/>
        <w:rPr>
          <w:rFonts w:ascii="Times New Roman" w:hAnsi="Times New Roman"/>
          <w:sz w:val="32"/>
          <w:szCs w:val="32"/>
        </w:rPr>
      </w:pPr>
    </w:p>
    <w:p w:rsidR="007D01F1" w:rsidRPr="00640C6A" w:rsidRDefault="007D01F1" w:rsidP="005001A4">
      <w:pPr>
        <w:tabs>
          <w:tab w:val="left" w:pos="20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посещает  детский сад с 1 года. У не</w:t>
      </w:r>
      <w:r w:rsidR="00B4104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хорошо развита речь,</w:t>
      </w:r>
      <w:r w:rsidR="00B41044">
        <w:rPr>
          <w:rFonts w:ascii="Times New Roman" w:hAnsi="Times New Roman" w:cs="Times New Roman"/>
          <w:sz w:val="28"/>
          <w:szCs w:val="28"/>
        </w:rPr>
        <w:t xml:space="preserve">  в отличие от большинства сверстников. Ребенок усидчивый и спокойный</w:t>
      </w:r>
      <w:r w:rsidR="005001A4">
        <w:rPr>
          <w:rFonts w:ascii="Times New Roman" w:hAnsi="Times New Roman" w:cs="Times New Roman"/>
          <w:sz w:val="28"/>
          <w:szCs w:val="28"/>
        </w:rPr>
        <w:t xml:space="preserve">. </w:t>
      </w:r>
      <w:r w:rsidR="00B4104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ыстро запоминает новую</w:t>
      </w:r>
      <w:r w:rsidR="005001A4">
        <w:rPr>
          <w:rFonts w:ascii="Times New Roman" w:hAnsi="Times New Roman" w:cs="Times New Roman"/>
          <w:sz w:val="28"/>
          <w:szCs w:val="28"/>
        </w:rPr>
        <w:t xml:space="preserve">  информацию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10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Диагностика показывает, что в начале года у не</w:t>
      </w:r>
      <w:r w:rsidR="005001A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были затруднения при выполнении заданий, </w:t>
      </w:r>
      <w:r w:rsidR="005001A4">
        <w:rPr>
          <w:rFonts w:ascii="Times New Roman" w:hAnsi="Times New Roman" w:cs="Times New Roman"/>
          <w:sz w:val="28"/>
          <w:szCs w:val="28"/>
        </w:rPr>
        <w:t>но к концу большинство показателей соответствуют возрасту.</w:t>
      </w:r>
    </w:p>
    <w:p w:rsidR="005001A4" w:rsidRPr="007D01F1" w:rsidRDefault="005001A4" w:rsidP="00500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 «вертика</w:t>
      </w:r>
      <w:r w:rsidRPr="007D01F1">
        <w:rPr>
          <w:rFonts w:ascii="Times New Roman" w:hAnsi="Times New Roman" w:cs="Times New Roman"/>
          <w:b/>
          <w:sz w:val="24"/>
          <w:szCs w:val="24"/>
        </w:rPr>
        <w:t>льного» анализа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1222"/>
        <w:gridCol w:w="1613"/>
        <w:gridCol w:w="1843"/>
        <w:gridCol w:w="1808"/>
      </w:tblGrid>
      <w:tr w:rsidR="005001A4" w:rsidRPr="007D01F1" w:rsidTr="00327E56">
        <w:tc>
          <w:tcPr>
            <w:tcW w:w="1526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  <w:gridSpan w:val="5"/>
          </w:tcPr>
          <w:p w:rsidR="005001A4" w:rsidRPr="00C9188A" w:rsidRDefault="005001A4" w:rsidP="00327E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88A">
              <w:rPr>
                <w:rFonts w:ascii="Times New Roman" w:hAnsi="Times New Roman"/>
                <w:sz w:val="28"/>
                <w:szCs w:val="28"/>
              </w:rPr>
              <w:t>Уровень овладения необходимыми знаниями и умениями по образовательным областям.</w:t>
            </w:r>
          </w:p>
        </w:tc>
      </w:tr>
      <w:tr w:rsidR="005001A4" w:rsidRPr="007D01F1" w:rsidTr="00327E56">
        <w:tc>
          <w:tcPr>
            <w:tcW w:w="1526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22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13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843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08" w:type="dxa"/>
          </w:tcPr>
          <w:p w:rsidR="005001A4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5001A4" w:rsidRPr="007D01F1" w:rsidTr="00327E56">
        <w:tc>
          <w:tcPr>
            <w:tcW w:w="1526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F1">
              <w:rPr>
                <w:rFonts w:ascii="Times New Roman" w:hAnsi="Times New Roman" w:cs="Times New Roman"/>
                <w:sz w:val="24"/>
                <w:szCs w:val="24"/>
              </w:rPr>
              <w:t>Входной мониторинг</w:t>
            </w:r>
          </w:p>
        </w:tc>
        <w:tc>
          <w:tcPr>
            <w:tcW w:w="1559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22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3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8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001A4" w:rsidRPr="007D01F1" w:rsidTr="00327E56">
        <w:tc>
          <w:tcPr>
            <w:tcW w:w="1526" w:type="dxa"/>
          </w:tcPr>
          <w:p w:rsidR="005001A4" w:rsidRPr="007D01F1" w:rsidRDefault="005001A4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1F1">
              <w:rPr>
                <w:rFonts w:ascii="Times New Roman" w:hAnsi="Times New Roman" w:cs="Times New Roman"/>
                <w:sz w:val="24"/>
                <w:szCs w:val="24"/>
              </w:rPr>
              <w:t>Итоговый монитринг</w:t>
            </w:r>
          </w:p>
        </w:tc>
        <w:tc>
          <w:tcPr>
            <w:tcW w:w="1559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22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13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08" w:type="dxa"/>
          </w:tcPr>
          <w:p w:rsidR="005001A4" w:rsidRPr="007D01F1" w:rsidRDefault="0096719E" w:rsidP="00327E5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</w:tbl>
    <w:p w:rsidR="00E21B39" w:rsidRPr="008A3A67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8A3A67" w:rsidRDefault="00E21B39" w:rsidP="00963924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анализ позволяет увидеть, </w:t>
      </w:r>
      <w:r w:rsidR="00963924">
        <w:rPr>
          <w:rFonts w:ascii="Times New Roman" w:hAnsi="Times New Roman" w:cs="Times New Roman"/>
          <w:sz w:val="28"/>
          <w:szCs w:val="28"/>
        </w:rPr>
        <w:t xml:space="preserve">что </w:t>
      </w:r>
      <w:r w:rsidR="0096719E">
        <w:rPr>
          <w:rFonts w:ascii="Times New Roman" w:hAnsi="Times New Roman" w:cs="Times New Roman"/>
          <w:sz w:val="28"/>
          <w:szCs w:val="28"/>
        </w:rPr>
        <w:t xml:space="preserve">по всем областям </w:t>
      </w:r>
      <w:r w:rsidR="00963924">
        <w:rPr>
          <w:rFonts w:ascii="Times New Roman" w:hAnsi="Times New Roman" w:cs="Times New Roman"/>
          <w:sz w:val="28"/>
          <w:szCs w:val="28"/>
        </w:rPr>
        <w:t>произошло увеличение</w:t>
      </w:r>
      <w:r w:rsidR="0096719E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9639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Мониторинг, проведенный в конце года показал, что в основном все дети хорошо усвоили программу по всем областям. Делаю вывод, что надо усилить работу в </w:t>
      </w:r>
      <w:r w:rsidR="0096392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области «</w:t>
      </w:r>
      <w:r w:rsidR="00963924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1B39" w:rsidRPr="008A3A67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8A3A67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E21B39" w:rsidRPr="00640C6A" w:rsidRDefault="00E21B39" w:rsidP="00E21B39">
      <w:pPr>
        <w:rPr>
          <w:rFonts w:ascii="Times New Roman" w:hAnsi="Times New Roman" w:cs="Times New Roman"/>
          <w:sz w:val="28"/>
          <w:szCs w:val="28"/>
        </w:rPr>
      </w:pPr>
    </w:p>
    <w:p w:rsidR="003A23EF" w:rsidRDefault="003A23EF"/>
    <w:sectPr w:rsidR="003A23EF" w:rsidSect="005F075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968"/>
    <w:multiLevelType w:val="multilevel"/>
    <w:tmpl w:val="09FE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F3D22"/>
    <w:multiLevelType w:val="hybridMultilevel"/>
    <w:tmpl w:val="7ADA8B36"/>
    <w:lvl w:ilvl="0" w:tplc="F6E42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3034"/>
    <w:rsid w:val="00033520"/>
    <w:rsid w:val="0003477F"/>
    <w:rsid w:val="000C1298"/>
    <w:rsid w:val="000E711F"/>
    <w:rsid w:val="001062FD"/>
    <w:rsid w:val="00155699"/>
    <w:rsid w:val="001D3372"/>
    <w:rsid w:val="001E6A21"/>
    <w:rsid w:val="00207938"/>
    <w:rsid w:val="0026282A"/>
    <w:rsid w:val="00274859"/>
    <w:rsid w:val="002A51F3"/>
    <w:rsid w:val="002C1FCF"/>
    <w:rsid w:val="002E1F66"/>
    <w:rsid w:val="002E702A"/>
    <w:rsid w:val="002F6C2D"/>
    <w:rsid w:val="00327E56"/>
    <w:rsid w:val="00333F0D"/>
    <w:rsid w:val="00354B9F"/>
    <w:rsid w:val="003A23EF"/>
    <w:rsid w:val="003E55E3"/>
    <w:rsid w:val="004118FC"/>
    <w:rsid w:val="0043032B"/>
    <w:rsid w:val="004977E1"/>
    <w:rsid w:val="004B63C2"/>
    <w:rsid w:val="004F5F2B"/>
    <w:rsid w:val="005001A4"/>
    <w:rsid w:val="005465C8"/>
    <w:rsid w:val="005C268A"/>
    <w:rsid w:val="005D0683"/>
    <w:rsid w:val="005F075C"/>
    <w:rsid w:val="00624C94"/>
    <w:rsid w:val="006E7757"/>
    <w:rsid w:val="00705E72"/>
    <w:rsid w:val="007270D9"/>
    <w:rsid w:val="00771BE3"/>
    <w:rsid w:val="007D01F1"/>
    <w:rsid w:val="007F74A7"/>
    <w:rsid w:val="008005AE"/>
    <w:rsid w:val="008318FE"/>
    <w:rsid w:val="008908D6"/>
    <w:rsid w:val="008B3034"/>
    <w:rsid w:val="00912272"/>
    <w:rsid w:val="00920508"/>
    <w:rsid w:val="00963924"/>
    <w:rsid w:val="0096719E"/>
    <w:rsid w:val="0098529F"/>
    <w:rsid w:val="009B3E39"/>
    <w:rsid w:val="009B69BF"/>
    <w:rsid w:val="009C1E45"/>
    <w:rsid w:val="00A0328D"/>
    <w:rsid w:val="00A76CED"/>
    <w:rsid w:val="00A93C32"/>
    <w:rsid w:val="00B17461"/>
    <w:rsid w:val="00B41044"/>
    <w:rsid w:val="00B45289"/>
    <w:rsid w:val="00B77D46"/>
    <w:rsid w:val="00B97218"/>
    <w:rsid w:val="00BB29C8"/>
    <w:rsid w:val="00BE3F1C"/>
    <w:rsid w:val="00CA1C7A"/>
    <w:rsid w:val="00CD1925"/>
    <w:rsid w:val="00CF678A"/>
    <w:rsid w:val="00D06409"/>
    <w:rsid w:val="00D2372D"/>
    <w:rsid w:val="00D74240"/>
    <w:rsid w:val="00DD1CAE"/>
    <w:rsid w:val="00DD476A"/>
    <w:rsid w:val="00E21B39"/>
    <w:rsid w:val="00E959EB"/>
    <w:rsid w:val="00EA2196"/>
    <w:rsid w:val="00F00D3E"/>
    <w:rsid w:val="00F01F5F"/>
    <w:rsid w:val="00F220DD"/>
    <w:rsid w:val="00F92892"/>
    <w:rsid w:val="00FF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3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B3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7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nter.ru/reg/14974/product/household/forma-de-silva-tabakko-30-x-20cm-20401010294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ter.ru/reg/14974/product/household/forma-de-silva-tabakko-30-x-20cm-20401010294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D6BCE-FDB5-4DDF-BBB1-37C20632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2</cp:revision>
  <dcterms:created xsi:type="dcterms:W3CDTF">2020-02-10T06:08:00Z</dcterms:created>
  <dcterms:modified xsi:type="dcterms:W3CDTF">2020-02-10T06:08:00Z</dcterms:modified>
</cp:coreProperties>
</file>